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79" w:rsidRPr="00DF40F3" w:rsidRDefault="006E1979" w:rsidP="00CB4014">
      <w:pPr>
        <w:spacing w:before="100" w:beforeAutospacing="1" w:after="100" w:afterAutospacing="1" w:line="240" w:lineRule="auto"/>
        <w:jc w:val="center"/>
        <w:outlineLvl w:val="1"/>
        <w:rPr>
          <w:rFonts w:ascii="Times New Roman" w:hAnsi="Times New Roman"/>
          <w:b/>
          <w:bCs/>
          <w:sz w:val="36"/>
          <w:szCs w:val="36"/>
          <w:lang w:eastAsia="ru-RU"/>
        </w:rPr>
      </w:pPr>
      <w:r w:rsidRPr="00DF40F3">
        <w:rPr>
          <w:rFonts w:ascii="Times New Roman" w:hAnsi="Times New Roman"/>
          <w:b/>
          <w:bCs/>
          <w:sz w:val="36"/>
          <w:szCs w:val="36"/>
          <w:lang w:eastAsia="ru-RU"/>
        </w:rPr>
        <w:t>КОММЕНТАРИИ К ФГОС ДОШКОЛЬНОГО ОБРАЗОВАНИЯ</w:t>
      </w:r>
    </w:p>
    <w:p w:rsidR="006E1979" w:rsidRPr="00DF40F3" w:rsidRDefault="006E1979" w:rsidP="00DF40F3">
      <w:pPr>
        <w:spacing w:before="100" w:beforeAutospacing="1" w:after="100" w:afterAutospacing="1" w:line="240" w:lineRule="auto"/>
        <w:outlineLvl w:val="2"/>
        <w:rPr>
          <w:rFonts w:ascii="Times New Roman" w:hAnsi="Times New Roman"/>
          <w:b/>
          <w:bCs/>
          <w:sz w:val="27"/>
          <w:szCs w:val="27"/>
          <w:lang w:eastAsia="ru-RU"/>
        </w:rPr>
      </w:pPr>
      <w:r w:rsidRPr="00DF40F3">
        <w:rPr>
          <w:rFonts w:ascii="Times New Roman" w:hAnsi="Times New Roman"/>
          <w:b/>
          <w:bCs/>
          <w:sz w:val="27"/>
          <w:szCs w:val="27"/>
          <w:lang w:eastAsia="ru-RU"/>
        </w:rPr>
        <w:t>Письмо Министерства образования и науки Российской Федерации</w:t>
      </w:r>
      <w:r w:rsidRPr="00DF40F3">
        <w:rPr>
          <w:rFonts w:ascii="Times New Roman" w:hAnsi="Times New Roman"/>
          <w:b/>
          <w:bCs/>
          <w:sz w:val="27"/>
          <w:szCs w:val="27"/>
          <w:lang w:eastAsia="ru-RU"/>
        </w:rPr>
        <w:br/>
        <w:t>от 28 февраля 2014 г. № 08-249</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w:t>
      </w:r>
      <w:r w:rsidR="002061DE">
        <w:fldChar w:fldCharType="begin"/>
      </w:r>
      <w:r w:rsidR="002061DE">
        <w:instrText>HYPERLINK \o "Приказ Минобрнауки России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 № 30384){КонсультантПлюс}"</w:instrText>
      </w:r>
      <w:r w:rsidR="002061DE">
        <w:fldChar w:fldCharType="separate"/>
      </w:r>
      <w:r>
        <w:rPr>
          <w:b/>
          <w:bCs/>
        </w:rPr>
        <w:t>Ошибка! Недопустимый объект гиперссылки.</w:t>
      </w:r>
      <w:r w:rsidR="002061DE">
        <w:fldChar w:fldCharType="end"/>
      </w:r>
      <w:r w:rsidRPr="00DF40F3">
        <w:rPr>
          <w:rFonts w:ascii="Times New Roman" w:hAnsi="Times New Roman"/>
          <w:sz w:val="24"/>
          <w:szCs w:val="24"/>
          <w:lang w:eastAsia="ru-RU"/>
        </w:rPr>
        <w:t xml:space="preserve"> дошкольного образования, утвержденного приказом Минобрнауки России от 17 октября 2013 г. № 1155 (зарегистрирован в Минюсте России 14 ноября 2013 г. № 30384).</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6E1979" w:rsidRPr="00DF40F3" w:rsidRDefault="006E1979" w:rsidP="00DF40F3">
      <w:pPr>
        <w:spacing w:before="100" w:beforeAutospacing="1" w:after="100" w:afterAutospacing="1" w:line="240" w:lineRule="auto"/>
        <w:rPr>
          <w:rFonts w:ascii="Times New Roman" w:hAnsi="Times New Roman"/>
          <w:sz w:val="24"/>
          <w:szCs w:val="24"/>
          <w:lang w:eastAsia="ru-RU"/>
        </w:rPr>
      </w:pPr>
      <w:r w:rsidRPr="00DF40F3">
        <w:rPr>
          <w:rFonts w:ascii="Times New Roman" w:hAnsi="Times New Roman"/>
          <w:sz w:val="23"/>
          <w:szCs w:val="23"/>
          <w:lang w:eastAsia="ru-RU"/>
        </w:rPr>
        <w:t>Заместитель директора Департамента</w:t>
      </w:r>
      <w:r w:rsidRPr="00DF40F3">
        <w:rPr>
          <w:rFonts w:ascii="Times New Roman" w:hAnsi="Times New Roman"/>
          <w:sz w:val="24"/>
          <w:szCs w:val="24"/>
          <w:lang w:eastAsia="ru-RU"/>
        </w:rPr>
        <w:br/>
      </w:r>
      <w:r w:rsidRPr="00DF40F3">
        <w:rPr>
          <w:rFonts w:ascii="Times New Roman" w:hAnsi="Times New Roman"/>
          <w:sz w:val="23"/>
          <w:szCs w:val="23"/>
          <w:lang w:eastAsia="ru-RU"/>
        </w:rPr>
        <w:t>Ю.В.СМИРНОВА</w:t>
      </w:r>
    </w:p>
    <w:p w:rsidR="006E1979" w:rsidRPr="00DF40F3" w:rsidRDefault="006E1979" w:rsidP="00DF40F3">
      <w:pPr>
        <w:spacing w:before="100" w:beforeAutospacing="1" w:after="100" w:afterAutospacing="1" w:line="240" w:lineRule="auto"/>
        <w:rPr>
          <w:rFonts w:ascii="Times New Roman" w:hAnsi="Times New Roman"/>
          <w:sz w:val="24"/>
          <w:szCs w:val="24"/>
          <w:lang w:eastAsia="ru-RU"/>
        </w:rPr>
      </w:pPr>
      <w:r w:rsidRPr="00DF40F3">
        <w:rPr>
          <w:rFonts w:ascii="Times New Roman" w:hAnsi="Times New Roman"/>
          <w:sz w:val="24"/>
          <w:szCs w:val="24"/>
          <w:lang w:eastAsia="ru-RU"/>
        </w:rPr>
        <w:t> </w:t>
      </w:r>
    </w:p>
    <w:p w:rsidR="006E1979" w:rsidRPr="00DF40F3" w:rsidRDefault="006E1979" w:rsidP="00DF40F3">
      <w:pPr>
        <w:spacing w:before="100" w:beforeAutospacing="1" w:after="100" w:afterAutospacing="1" w:line="240" w:lineRule="auto"/>
        <w:rPr>
          <w:rFonts w:ascii="Times New Roman" w:hAnsi="Times New Roman"/>
          <w:sz w:val="24"/>
          <w:szCs w:val="24"/>
          <w:lang w:eastAsia="ru-RU"/>
        </w:rPr>
      </w:pPr>
      <w:r w:rsidRPr="00DF40F3">
        <w:rPr>
          <w:rFonts w:ascii="Times New Roman" w:hAnsi="Times New Roman"/>
          <w:sz w:val="24"/>
          <w:szCs w:val="24"/>
          <w:lang w:eastAsia="ru-RU"/>
        </w:rPr>
        <w:t>Приложение</w:t>
      </w:r>
    </w:p>
    <w:p w:rsidR="006E1979" w:rsidRPr="00DF40F3" w:rsidRDefault="006E1979" w:rsidP="00DF40F3">
      <w:pPr>
        <w:spacing w:before="100" w:beforeAutospacing="1" w:after="100" w:afterAutospacing="1" w:line="240" w:lineRule="auto"/>
        <w:outlineLvl w:val="3"/>
        <w:rPr>
          <w:rFonts w:ascii="Times New Roman" w:hAnsi="Times New Roman"/>
          <w:b/>
          <w:bCs/>
          <w:sz w:val="24"/>
          <w:szCs w:val="24"/>
          <w:lang w:eastAsia="ru-RU"/>
        </w:rPr>
      </w:pPr>
      <w:r w:rsidRPr="00DF40F3">
        <w:rPr>
          <w:rFonts w:ascii="Times New Roman" w:hAnsi="Times New Roman"/>
          <w:b/>
          <w:bCs/>
          <w:sz w:val="23"/>
          <w:szCs w:val="23"/>
          <w:lang w:eastAsia="ru-RU"/>
        </w:rPr>
        <w:t>КОММЕНТАРИИ</w:t>
      </w:r>
      <w:r w:rsidRPr="00DF40F3">
        <w:rPr>
          <w:rFonts w:ascii="Times New Roman" w:hAnsi="Times New Roman"/>
          <w:b/>
          <w:bCs/>
          <w:sz w:val="24"/>
          <w:szCs w:val="24"/>
          <w:lang w:eastAsia="ru-RU"/>
        </w:rPr>
        <w:br/>
      </w:r>
      <w:r w:rsidRPr="00DF40F3">
        <w:rPr>
          <w:rFonts w:ascii="Times New Roman" w:hAnsi="Times New Roman"/>
          <w:b/>
          <w:bCs/>
          <w:sz w:val="23"/>
          <w:szCs w:val="23"/>
          <w:lang w:eastAsia="ru-RU"/>
        </w:rPr>
        <w:t>К ФЕДЕРАЛЬНОМУ ГОСУДАРСТВЕННОМУ ОБРАЗОВАТЕЛЬНОМУ СТАНДАРТУ</w:t>
      </w:r>
      <w:r w:rsidRPr="00DF40F3">
        <w:rPr>
          <w:rFonts w:ascii="Times New Roman" w:hAnsi="Times New Roman"/>
          <w:b/>
          <w:bCs/>
          <w:sz w:val="24"/>
          <w:szCs w:val="24"/>
          <w:lang w:eastAsia="ru-RU"/>
        </w:rPr>
        <w:br/>
      </w:r>
      <w:r w:rsidRPr="00DF40F3">
        <w:rPr>
          <w:rFonts w:ascii="Times New Roman" w:hAnsi="Times New Roman"/>
          <w:b/>
          <w:bCs/>
          <w:sz w:val="23"/>
          <w:szCs w:val="23"/>
          <w:lang w:eastAsia="ru-RU"/>
        </w:rPr>
        <w:t>ДОШКОЛЬНОГО ОБРАЗОВАНИЯ</w:t>
      </w:r>
    </w:p>
    <w:p w:rsidR="006E1979" w:rsidRPr="00DF40F3" w:rsidRDefault="006E1979" w:rsidP="00DF40F3">
      <w:pPr>
        <w:spacing w:before="100" w:beforeAutospacing="1" w:after="100" w:afterAutospacing="1" w:line="240" w:lineRule="auto"/>
        <w:rPr>
          <w:rFonts w:ascii="Times New Roman" w:hAnsi="Times New Roman"/>
          <w:sz w:val="24"/>
          <w:szCs w:val="24"/>
          <w:lang w:eastAsia="ru-RU"/>
        </w:rPr>
      </w:pPr>
      <w:r w:rsidRPr="00DF40F3">
        <w:rPr>
          <w:rFonts w:ascii="Times New Roman" w:hAnsi="Times New Roman"/>
          <w:sz w:val="23"/>
          <w:szCs w:val="23"/>
          <w:lang w:eastAsia="ru-RU"/>
        </w:rPr>
        <w:t xml:space="preserve">Комментарии к </w:t>
      </w:r>
      <w:hyperlink w:anchor="r1_p1.3_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3"/>
            <w:u w:val="single"/>
            <w:lang w:eastAsia="ru-RU"/>
          </w:rPr>
          <w:t>разделу I пункта 1.3 подпункта 2</w:t>
        </w:r>
      </w:hyperlink>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В данном </w:t>
      </w:r>
      <w:hyperlink w:anchor="r1_p1.3_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пункте</w:t>
        </w:r>
      </w:hyperlink>
      <w:r w:rsidRPr="00DF40F3">
        <w:rPr>
          <w:rFonts w:ascii="Times New Roman" w:hAnsi="Times New Roman"/>
          <w:sz w:val="24"/>
          <w:szCs w:val="24"/>
          <w:lang w:eastAsia="ru-RU"/>
        </w:rPr>
        <w:t xml:space="preserve">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6E1979" w:rsidRPr="00DF40F3" w:rsidRDefault="006E1979" w:rsidP="00DF40F3">
      <w:pPr>
        <w:spacing w:before="100" w:beforeAutospacing="1" w:after="100" w:afterAutospacing="1" w:line="240" w:lineRule="auto"/>
        <w:rPr>
          <w:rFonts w:ascii="Times New Roman" w:hAnsi="Times New Roman"/>
          <w:sz w:val="24"/>
          <w:szCs w:val="24"/>
          <w:lang w:eastAsia="ru-RU"/>
        </w:rPr>
      </w:pPr>
      <w:r w:rsidRPr="00DF40F3">
        <w:rPr>
          <w:rFonts w:ascii="Times New Roman" w:hAnsi="Times New Roman"/>
          <w:sz w:val="24"/>
          <w:szCs w:val="24"/>
          <w:lang w:eastAsia="ru-RU"/>
        </w:rPr>
        <w:t> </w:t>
      </w:r>
    </w:p>
    <w:p w:rsidR="006E1979" w:rsidRPr="00DF40F3" w:rsidRDefault="006E1979" w:rsidP="00DF40F3">
      <w:pPr>
        <w:spacing w:before="100" w:beforeAutospacing="1" w:after="100" w:afterAutospacing="1" w:line="240" w:lineRule="auto"/>
        <w:rPr>
          <w:rFonts w:ascii="Times New Roman" w:hAnsi="Times New Roman"/>
          <w:sz w:val="24"/>
          <w:szCs w:val="24"/>
          <w:lang w:eastAsia="ru-RU"/>
        </w:rPr>
      </w:pPr>
      <w:r w:rsidRPr="00DF40F3">
        <w:rPr>
          <w:rFonts w:ascii="Times New Roman" w:hAnsi="Times New Roman"/>
          <w:sz w:val="24"/>
          <w:szCs w:val="24"/>
          <w:lang w:eastAsia="ru-RU"/>
        </w:rPr>
        <w:t xml:space="preserve">Комментарии к </w:t>
      </w:r>
      <w:hyperlink w:anchor="r2_p2.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разделу II пункта 2.2</w:t>
        </w:r>
      </w:hyperlink>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В соответствии с данным </w:t>
      </w:r>
      <w:hyperlink w:anchor="r2_p2.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пунктом</w:t>
        </w:r>
      </w:hyperlink>
      <w:r w:rsidRPr="00DF40F3">
        <w:rPr>
          <w:rFonts w:ascii="Times New Roman" w:hAnsi="Times New Roman"/>
          <w:sz w:val="24"/>
          <w:szCs w:val="24"/>
          <w:lang w:eastAsia="ru-RU"/>
        </w:rPr>
        <w:t xml:space="preserve"> Стандарта, а также с </w:t>
      </w:r>
      <w:hyperlink w:anchor="p13" w:history="1">
        <w:r w:rsidRPr="00DF40F3">
          <w:rPr>
            <w:rFonts w:ascii="Times New Roman" w:hAnsi="Times New Roman"/>
            <w:color w:val="0000FF"/>
            <w:sz w:val="24"/>
            <w:szCs w:val="24"/>
            <w:u w:val="single"/>
            <w:lang w:eastAsia="ru-RU"/>
          </w:rPr>
          <w:t>пунктом 13</w:t>
        </w:r>
      </w:hyperlink>
      <w:r w:rsidRPr="00DF40F3">
        <w:rPr>
          <w:rFonts w:ascii="Times New Roman" w:hAnsi="Times New Roman"/>
          <w:sz w:val="24"/>
          <w:szCs w:val="24"/>
          <w:lang w:eastAsia="ru-RU"/>
        </w:rPr>
        <w:t xml:space="preserve"> Порядка организации и осуществления образовательной деятельности по основным общеобразовательным программам - </w:t>
      </w:r>
      <w:r w:rsidRPr="00DF40F3">
        <w:rPr>
          <w:rFonts w:ascii="Times New Roman" w:hAnsi="Times New Roman"/>
          <w:sz w:val="24"/>
          <w:szCs w:val="24"/>
          <w:lang w:eastAsia="ru-RU"/>
        </w:rPr>
        <w:lastRenderedPageBreak/>
        <w:t>образовательным программам дошкольного образования (</w:t>
      </w:r>
      <w:r w:rsidR="002061DE">
        <w:fldChar w:fldCharType="begin"/>
      </w:r>
      <w:r w:rsidR="002061DE">
        <w:instrText>HYPERLINK</w:instrText>
      </w:r>
      <w:r w:rsidR="002061DE">
        <w:fldChar w:fldCharType="separate"/>
      </w:r>
      <w:r>
        <w:rPr>
          <w:b/>
          <w:bCs/>
        </w:rPr>
        <w:t>Ошибка! Недопустимый объект гиперссылки.</w:t>
      </w:r>
      <w:r w:rsidR="002061DE">
        <w:fldChar w:fldCharType="end"/>
      </w:r>
      <w:r w:rsidRPr="00DF40F3">
        <w:rPr>
          <w:rFonts w:ascii="Times New Roman" w:hAnsi="Times New Roman"/>
          <w:sz w:val="24"/>
          <w:szCs w:val="24"/>
          <w:lang w:eastAsia="ru-RU"/>
        </w:rPr>
        <w:t xml:space="preserve"> Минобрнауки России от 30 августа 2013 г. №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w:t>
      </w:r>
      <w:hyperlink w:anchor="st2_9" w:tooltip="Федеральный закон от 29.12.2012 № 273-ФЗ (ред. от 03.02.2014) &quot;Об образовании в Российской Федерации&quot;{КонсультантПлюс}" w:history="1">
        <w:r w:rsidRPr="00DF40F3">
          <w:rPr>
            <w:rFonts w:ascii="Times New Roman" w:hAnsi="Times New Roman"/>
            <w:color w:val="0000FF"/>
            <w:sz w:val="24"/>
            <w:szCs w:val="24"/>
            <w:u w:val="single"/>
            <w:lang w:eastAsia="ru-RU"/>
          </w:rPr>
          <w:t>пункта 9 статьи 2</w:t>
        </w:r>
      </w:hyperlink>
      <w:r w:rsidRPr="00DF40F3">
        <w:rPr>
          <w:rFonts w:ascii="Times New Roman" w:hAnsi="Times New Roman"/>
          <w:sz w:val="24"/>
          <w:szCs w:val="24"/>
          <w:lang w:eastAsia="ru-RU"/>
        </w:rPr>
        <w:t xml:space="preserve"> Федерального закона "Об образовании в Российской Федерации" от 29 декабря 2012 г. №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w:t>
      </w:r>
      <w:hyperlink w:anchor="r2_p2.1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пунктом 2.12</w:t>
        </w:r>
      </w:hyperlink>
      <w:r w:rsidRPr="00DF40F3">
        <w:rPr>
          <w:rFonts w:ascii="Times New Roman" w:hAnsi="Times New Roman"/>
          <w:sz w:val="24"/>
          <w:szCs w:val="24"/>
          <w:lang w:eastAsia="ru-RU"/>
        </w:rPr>
        <w:t xml:space="preserve">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w:t>
      </w:r>
      <w:hyperlink w:anchor="r2_p2.1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пунктом 2.12</w:t>
        </w:r>
      </w:hyperlink>
      <w:r w:rsidRPr="00DF40F3">
        <w:rPr>
          <w:rFonts w:ascii="Times New Roman" w:hAnsi="Times New Roman"/>
          <w:sz w:val="24"/>
          <w:szCs w:val="24"/>
          <w:lang w:eastAsia="ru-RU"/>
        </w:rPr>
        <w:t xml:space="preserve">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w:t>
      </w:r>
      <w:hyperlink w:anchor="r2_p2.11"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пункта 2.11</w:t>
        </w:r>
      </w:hyperlink>
      <w:r w:rsidRPr="00DF40F3">
        <w:rPr>
          <w:rFonts w:ascii="Times New Roman" w:hAnsi="Times New Roman"/>
          <w:sz w:val="24"/>
          <w:szCs w:val="24"/>
          <w:lang w:eastAsia="ru-RU"/>
        </w:rPr>
        <w:t xml:space="preserve"> ФГОС ДО.</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Комментарии к </w:t>
      </w:r>
      <w:hyperlink w:anchor="r2_p2.5"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разделу II пункта 2.5</w:t>
        </w:r>
      </w:hyperlink>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Данная </w:t>
      </w:r>
      <w:hyperlink w:anchor="r2_p2.5"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норма</w:t>
        </w:r>
      </w:hyperlink>
      <w:r w:rsidRPr="00DF40F3">
        <w:rPr>
          <w:rFonts w:ascii="Times New Roman" w:hAnsi="Times New Roman"/>
          <w:sz w:val="24"/>
          <w:szCs w:val="24"/>
          <w:lang w:eastAsia="ru-RU"/>
        </w:rPr>
        <w:t xml:space="preserve">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w:t>
      </w:r>
      <w:hyperlink w:anchor="st12" w:tooltip="Федеральный закон от 29.12.2012 № 273-ФЗ (ред. от 03.02.2014) &quot;Об образовании в Российской Федерации&quot;{КонсультантПлюс}" w:history="1">
        <w:r w:rsidRPr="00DF40F3">
          <w:rPr>
            <w:rFonts w:ascii="Times New Roman" w:hAnsi="Times New Roman"/>
            <w:color w:val="0000FF"/>
            <w:sz w:val="24"/>
            <w:szCs w:val="24"/>
            <w:u w:val="single"/>
            <w:lang w:eastAsia="ru-RU"/>
          </w:rPr>
          <w:t>статья 12</w:t>
        </w:r>
      </w:hyperlink>
      <w:r w:rsidRPr="00DF40F3">
        <w:rPr>
          <w:rFonts w:ascii="Times New Roman" w:hAnsi="Times New Roman"/>
          <w:sz w:val="24"/>
          <w:szCs w:val="24"/>
          <w:lang w:eastAsia="ru-RU"/>
        </w:rPr>
        <w:t xml:space="preserve"> Закона). Организация (группа) может разрабатывать программы самостоятельно, не опираясь на какую (какие)-либо примерные программы. Употребленный в данном </w:t>
      </w:r>
      <w:hyperlink w:anchor="r2_p2.5"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пункте</w:t>
        </w:r>
      </w:hyperlink>
      <w:r w:rsidRPr="00DF40F3">
        <w:rPr>
          <w:rFonts w:ascii="Times New Roman" w:hAnsi="Times New Roman"/>
          <w:sz w:val="24"/>
          <w:szCs w:val="24"/>
          <w:lang w:eastAsia="ru-RU"/>
        </w:rPr>
        <w:t xml:space="preserve">, а также в </w:t>
      </w:r>
      <w:r w:rsidR="002061DE">
        <w:fldChar w:fldCharType="begin"/>
      </w:r>
      <w:r w:rsidR="002061DE">
        <w:instrText>HYPERLINK \o "Федеральный закон от 29.12.2012 № 273-ФЗ (ред. от 03.02.2014) \"Об образовании в Российской Федерации\"{КонсультантПлюс}"</w:instrText>
      </w:r>
      <w:r w:rsidR="002061DE">
        <w:fldChar w:fldCharType="separate"/>
      </w:r>
      <w:r>
        <w:rPr>
          <w:b/>
          <w:bCs/>
        </w:rPr>
        <w:t>Ошибка! Недопустимый объект гиперссылки.</w:t>
      </w:r>
      <w:r w:rsidR="002061DE">
        <w:fldChar w:fldCharType="end"/>
      </w:r>
      <w:r w:rsidRPr="00DF40F3">
        <w:rPr>
          <w:rFonts w:ascii="Times New Roman" w:hAnsi="Times New Roman"/>
          <w:sz w:val="24"/>
          <w:szCs w:val="24"/>
          <w:lang w:eastAsia="ru-RU"/>
        </w:rPr>
        <w:t xml:space="preserve">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w:t>
      </w:r>
      <w:hyperlink w:anchor="st12" w:tooltip="Федеральный закон от 29.12.2012 № 273-ФЗ (ред. от 03.02.2014) &quot;Об образовании в Российской Федерации&quot;{КонсультантПлюс}" w:history="1">
        <w:r w:rsidRPr="00DF40F3">
          <w:rPr>
            <w:rFonts w:ascii="Times New Roman" w:hAnsi="Times New Roman"/>
            <w:color w:val="0000FF"/>
            <w:sz w:val="24"/>
            <w:szCs w:val="24"/>
            <w:u w:val="single"/>
            <w:lang w:eastAsia="ru-RU"/>
          </w:rPr>
          <w:t>статьей 12</w:t>
        </w:r>
      </w:hyperlink>
      <w:r w:rsidRPr="00DF40F3">
        <w:rPr>
          <w:rFonts w:ascii="Times New Roman" w:hAnsi="Times New Roman"/>
          <w:sz w:val="24"/>
          <w:szCs w:val="24"/>
          <w:lang w:eastAsia="ru-RU"/>
        </w:rPr>
        <w:t xml:space="preserve">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w:t>
      </w:r>
      <w:r w:rsidRPr="00DF40F3">
        <w:rPr>
          <w:rFonts w:ascii="Times New Roman" w:hAnsi="Times New Roman"/>
          <w:sz w:val="24"/>
          <w:szCs w:val="24"/>
          <w:lang w:eastAsia="ru-RU"/>
        </w:rPr>
        <w:lastRenderedPageBreak/>
        <w:t>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6E1979" w:rsidRPr="00DF40F3" w:rsidRDefault="006E1979" w:rsidP="00DF40F3">
      <w:pPr>
        <w:spacing w:before="100" w:beforeAutospacing="1" w:after="100" w:afterAutospacing="1" w:line="240" w:lineRule="auto"/>
        <w:rPr>
          <w:rFonts w:ascii="Times New Roman" w:hAnsi="Times New Roman"/>
          <w:sz w:val="24"/>
          <w:szCs w:val="24"/>
          <w:lang w:eastAsia="ru-RU"/>
        </w:rPr>
      </w:pPr>
      <w:r w:rsidRPr="00DF40F3">
        <w:rPr>
          <w:rFonts w:ascii="Times New Roman" w:hAnsi="Times New Roman"/>
          <w:sz w:val="24"/>
          <w:szCs w:val="24"/>
          <w:lang w:eastAsia="ru-RU"/>
        </w:rPr>
        <w:t> </w:t>
      </w:r>
    </w:p>
    <w:p w:rsidR="006E1979" w:rsidRPr="00DF40F3" w:rsidRDefault="006E1979" w:rsidP="00DF40F3">
      <w:pPr>
        <w:spacing w:before="100" w:beforeAutospacing="1" w:after="100" w:afterAutospacing="1" w:line="240" w:lineRule="auto"/>
        <w:rPr>
          <w:rFonts w:ascii="Times New Roman" w:hAnsi="Times New Roman"/>
          <w:sz w:val="24"/>
          <w:szCs w:val="24"/>
          <w:lang w:eastAsia="ru-RU"/>
        </w:rPr>
      </w:pPr>
      <w:r w:rsidRPr="00DF40F3">
        <w:rPr>
          <w:rFonts w:ascii="Times New Roman" w:hAnsi="Times New Roman"/>
          <w:sz w:val="24"/>
          <w:szCs w:val="24"/>
          <w:lang w:eastAsia="ru-RU"/>
        </w:rPr>
        <w:t xml:space="preserve">Комментарии к </w:t>
      </w:r>
      <w:hyperlink w:anchor="r2_p2.7"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разделу II пункта 2.7 (первый абзац)</w:t>
        </w:r>
      </w:hyperlink>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Указанная </w:t>
      </w:r>
      <w:hyperlink w:anchor="r2_p2.7"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норма</w:t>
        </w:r>
      </w:hyperlink>
      <w:r w:rsidRPr="00DF40F3">
        <w:rPr>
          <w:rFonts w:ascii="Times New Roman" w:hAnsi="Times New Roman"/>
          <w:sz w:val="24"/>
          <w:szCs w:val="24"/>
          <w:lang w:eastAsia="ru-RU"/>
        </w:rPr>
        <w:t xml:space="preserve">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принимает за основу своей Программы такую примерную программу, следует сделать ссылку именно на эту Программу.</w:t>
      </w:r>
    </w:p>
    <w:p w:rsidR="006E1979" w:rsidRPr="00DF40F3" w:rsidRDefault="006E1979" w:rsidP="00DF40F3">
      <w:pPr>
        <w:spacing w:before="100" w:beforeAutospacing="1" w:after="100" w:afterAutospacing="1" w:line="240" w:lineRule="auto"/>
        <w:rPr>
          <w:rFonts w:ascii="Times New Roman" w:hAnsi="Times New Roman"/>
          <w:sz w:val="24"/>
          <w:szCs w:val="24"/>
          <w:lang w:eastAsia="ru-RU"/>
        </w:rPr>
      </w:pPr>
      <w:r w:rsidRPr="00DF40F3">
        <w:rPr>
          <w:rFonts w:ascii="Times New Roman" w:hAnsi="Times New Roman"/>
          <w:sz w:val="24"/>
          <w:szCs w:val="24"/>
          <w:lang w:eastAsia="ru-RU"/>
        </w:rPr>
        <w:t> </w:t>
      </w:r>
    </w:p>
    <w:p w:rsidR="006E1979" w:rsidRPr="00DF40F3" w:rsidRDefault="006E1979" w:rsidP="00DF40F3">
      <w:pPr>
        <w:spacing w:before="100" w:beforeAutospacing="1" w:after="100" w:afterAutospacing="1" w:line="240" w:lineRule="auto"/>
        <w:rPr>
          <w:rFonts w:ascii="Times New Roman" w:hAnsi="Times New Roman"/>
          <w:sz w:val="24"/>
          <w:szCs w:val="24"/>
          <w:lang w:eastAsia="ru-RU"/>
        </w:rPr>
      </w:pPr>
      <w:r w:rsidRPr="00DF40F3">
        <w:rPr>
          <w:rFonts w:ascii="Times New Roman" w:hAnsi="Times New Roman"/>
          <w:sz w:val="24"/>
          <w:szCs w:val="24"/>
          <w:lang w:eastAsia="ru-RU"/>
        </w:rPr>
        <w:t xml:space="preserve">Комментарии к </w:t>
      </w:r>
      <w:hyperlink w:anchor="r2_p2.9"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разделу II пункта 2.9 (второй абзац)</w:t>
        </w:r>
      </w:hyperlink>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Данная </w:t>
      </w:r>
      <w:hyperlink w:anchor="r2_p2.9"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статья</w:t>
        </w:r>
      </w:hyperlink>
      <w:r w:rsidRPr="00DF40F3">
        <w:rPr>
          <w:rFonts w:ascii="Times New Roman" w:hAnsi="Times New Roman"/>
          <w:sz w:val="24"/>
          <w:szCs w:val="24"/>
          <w:lang w:eastAsia="ru-RU"/>
        </w:rPr>
        <w:t xml:space="preserve"> ФГОС ДО подчеркивает взаимодополняющий характер детского развития в пяти образовательных областях.</w:t>
      </w:r>
    </w:p>
    <w:p w:rsidR="006E1979" w:rsidRPr="00DF40F3" w:rsidRDefault="006E1979" w:rsidP="00DF40F3">
      <w:pPr>
        <w:spacing w:before="100" w:beforeAutospacing="1" w:after="100" w:afterAutospacing="1" w:line="240" w:lineRule="auto"/>
        <w:rPr>
          <w:rFonts w:ascii="Times New Roman" w:hAnsi="Times New Roman"/>
          <w:sz w:val="24"/>
          <w:szCs w:val="24"/>
          <w:lang w:eastAsia="ru-RU"/>
        </w:rPr>
      </w:pPr>
      <w:r w:rsidRPr="00DF40F3">
        <w:rPr>
          <w:rFonts w:ascii="Times New Roman" w:hAnsi="Times New Roman"/>
          <w:sz w:val="24"/>
          <w:szCs w:val="24"/>
          <w:lang w:eastAsia="ru-RU"/>
        </w:rPr>
        <w:t> </w:t>
      </w:r>
    </w:p>
    <w:p w:rsidR="006E1979" w:rsidRPr="00DF40F3" w:rsidRDefault="006E1979" w:rsidP="00DF40F3">
      <w:pPr>
        <w:spacing w:before="100" w:beforeAutospacing="1" w:after="100" w:afterAutospacing="1" w:line="240" w:lineRule="auto"/>
        <w:rPr>
          <w:rFonts w:ascii="Times New Roman" w:hAnsi="Times New Roman"/>
          <w:sz w:val="24"/>
          <w:szCs w:val="24"/>
          <w:lang w:eastAsia="ru-RU"/>
        </w:rPr>
      </w:pPr>
      <w:r w:rsidRPr="00DF40F3">
        <w:rPr>
          <w:rFonts w:ascii="Times New Roman" w:hAnsi="Times New Roman"/>
          <w:sz w:val="24"/>
          <w:szCs w:val="24"/>
          <w:lang w:eastAsia="ru-RU"/>
        </w:rPr>
        <w:t xml:space="preserve">Комментарии к </w:t>
      </w:r>
      <w:hyperlink w:anchor="r2_p2.10"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разделу II пункта 2.10</w:t>
        </w:r>
      </w:hyperlink>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6E1979" w:rsidRPr="00DF40F3" w:rsidRDefault="006E1979" w:rsidP="00DF40F3">
      <w:pPr>
        <w:spacing w:before="100" w:beforeAutospacing="1" w:after="100" w:afterAutospacing="1" w:line="240" w:lineRule="auto"/>
        <w:rPr>
          <w:rFonts w:ascii="Times New Roman" w:hAnsi="Times New Roman"/>
          <w:sz w:val="24"/>
          <w:szCs w:val="24"/>
          <w:lang w:eastAsia="ru-RU"/>
        </w:rPr>
      </w:pPr>
      <w:r w:rsidRPr="00DF40F3">
        <w:rPr>
          <w:rFonts w:ascii="Times New Roman" w:hAnsi="Times New Roman"/>
          <w:sz w:val="24"/>
          <w:szCs w:val="24"/>
          <w:lang w:eastAsia="ru-RU"/>
        </w:rPr>
        <w:t> </w:t>
      </w:r>
    </w:p>
    <w:p w:rsidR="006E1979" w:rsidRPr="00DF40F3" w:rsidRDefault="006E1979" w:rsidP="00DF40F3">
      <w:pPr>
        <w:spacing w:before="100" w:beforeAutospacing="1" w:after="100" w:afterAutospacing="1" w:line="240" w:lineRule="auto"/>
        <w:rPr>
          <w:rFonts w:ascii="Times New Roman" w:hAnsi="Times New Roman"/>
          <w:sz w:val="24"/>
          <w:szCs w:val="24"/>
          <w:lang w:eastAsia="ru-RU"/>
        </w:rPr>
      </w:pPr>
      <w:r w:rsidRPr="00DF40F3">
        <w:rPr>
          <w:rFonts w:ascii="Times New Roman" w:hAnsi="Times New Roman"/>
          <w:sz w:val="24"/>
          <w:szCs w:val="24"/>
          <w:lang w:eastAsia="ru-RU"/>
        </w:rPr>
        <w:t xml:space="preserve">Комментарии к </w:t>
      </w:r>
      <w:hyperlink w:anchor="r3_p3.1"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разделу III пункта 3.1</w:t>
        </w:r>
      </w:hyperlink>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В данном </w:t>
      </w:r>
      <w:hyperlink w:anchor="r3_p3.1"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пункте</w:t>
        </w:r>
      </w:hyperlink>
      <w:r w:rsidRPr="00DF40F3">
        <w:rPr>
          <w:rFonts w:ascii="Times New Roman" w:hAnsi="Times New Roman"/>
          <w:sz w:val="24"/>
          <w:szCs w:val="24"/>
          <w:lang w:eastAsia="ru-RU"/>
        </w:rPr>
        <w:t xml:space="preserve">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6E1979" w:rsidRPr="00DF40F3" w:rsidRDefault="006E1979" w:rsidP="00DF40F3">
      <w:pPr>
        <w:spacing w:before="100" w:beforeAutospacing="1" w:after="100" w:afterAutospacing="1" w:line="240" w:lineRule="auto"/>
        <w:rPr>
          <w:rFonts w:ascii="Times New Roman" w:hAnsi="Times New Roman"/>
          <w:sz w:val="24"/>
          <w:szCs w:val="24"/>
          <w:lang w:eastAsia="ru-RU"/>
        </w:rPr>
      </w:pPr>
      <w:r w:rsidRPr="00DF40F3">
        <w:rPr>
          <w:rFonts w:ascii="Times New Roman" w:hAnsi="Times New Roman"/>
          <w:sz w:val="24"/>
          <w:szCs w:val="24"/>
          <w:lang w:eastAsia="ru-RU"/>
        </w:rPr>
        <w:t> </w:t>
      </w:r>
    </w:p>
    <w:p w:rsidR="006E1979" w:rsidRPr="00DF40F3" w:rsidRDefault="006E1979" w:rsidP="00DF40F3">
      <w:pPr>
        <w:spacing w:before="100" w:beforeAutospacing="1" w:after="100" w:afterAutospacing="1" w:line="240" w:lineRule="auto"/>
        <w:rPr>
          <w:rFonts w:ascii="Times New Roman" w:hAnsi="Times New Roman"/>
          <w:sz w:val="24"/>
          <w:szCs w:val="24"/>
          <w:lang w:eastAsia="ru-RU"/>
        </w:rPr>
      </w:pPr>
      <w:r w:rsidRPr="00DF40F3">
        <w:rPr>
          <w:rFonts w:ascii="Times New Roman" w:hAnsi="Times New Roman"/>
          <w:sz w:val="24"/>
          <w:szCs w:val="24"/>
          <w:lang w:eastAsia="ru-RU"/>
        </w:rPr>
        <w:t xml:space="preserve">Комментарии к </w:t>
      </w:r>
      <w:hyperlink w:anchor="r3_p3.2.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разделу III пункта 3.2.2</w:t>
        </w:r>
      </w:hyperlink>
      <w:r w:rsidRPr="00DF40F3">
        <w:rPr>
          <w:rFonts w:ascii="Times New Roman" w:hAnsi="Times New Roman"/>
          <w:sz w:val="24"/>
          <w:szCs w:val="24"/>
          <w:lang w:eastAsia="ru-RU"/>
        </w:rPr>
        <w:t xml:space="preserve"> и к </w:t>
      </w:r>
      <w:hyperlink w:anchor="r3_p3.4.4"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3.4.4</w:t>
        </w:r>
      </w:hyperlink>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В соответствии с </w:t>
      </w:r>
      <w:hyperlink w:anchor="st79_3" w:tooltip="Федеральный закон от 29.12.2012 № 273-ФЗ (ред. от 03.02.2014) &quot;Об образовании в Российской Федерации&quot;{КонсультантПлюс}" w:history="1">
        <w:r w:rsidRPr="00DF40F3">
          <w:rPr>
            <w:rFonts w:ascii="Times New Roman" w:hAnsi="Times New Roman"/>
            <w:color w:val="0000FF"/>
            <w:sz w:val="24"/>
            <w:szCs w:val="24"/>
            <w:u w:val="single"/>
            <w:lang w:eastAsia="ru-RU"/>
          </w:rPr>
          <w:t>частью 3 статьи 79</w:t>
        </w:r>
      </w:hyperlink>
      <w:r w:rsidRPr="00DF40F3">
        <w:rPr>
          <w:rFonts w:ascii="Times New Roman" w:hAnsi="Times New Roman"/>
          <w:sz w:val="24"/>
          <w:szCs w:val="24"/>
          <w:lang w:eastAsia="ru-RU"/>
        </w:rPr>
        <w:t xml:space="preserve">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В соответствии с Федеральным законом от 24 ноября 1995 г. № 181-ФЗ "О социальной защите инвалидов в Российской Федерации" (далее - Федеральный закон №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 379н.</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 14).</w:t>
      </w:r>
    </w:p>
    <w:p w:rsidR="006E1979" w:rsidRPr="00DF40F3" w:rsidRDefault="006E1979" w:rsidP="00DF40F3">
      <w:pPr>
        <w:spacing w:before="100" w:beforeAutospacing="1" w:after="100" w:afterAutospacing="1" w:line="240" w:lineRule="auto"/>
        <w:rPr>
          <w:rFonts w:ascii="Times New Roman" w:hAnsi="Times New Roman"/>
          <w:sz w:val="24"/>
          <w:szCs w:val="24"/>
          <w:lang w:eastAsia="ru-RU"/>
        </w:rPr>
      </w:pPr>
      <w:r w:rsidRPr="00DF40F3">
        <w:rPr>
          <w:rFonts w:ascii="Times New Roman" w:hAnsi="Times New Roman"/>
          <w:sz w:val="24"/>
          <w:szCs w:val="24"/>
          <w:lang w:eastAsia="ru-RU"/>
        </w:rPr>
        <w:t> </w:t>
      </w:r>
    </w:p>
    <w:p w:rsidR="006E1979" w:rsidRPr="00DF40F3" w:rsidRDefault="006E1979" w:rsidP="00DF40F3">
      <w:pPr>
        <w:spacing w:before="100" w:beforeAutospacing="1" w:after="100" w:afterAutospacing="1" w:line="240" w:lineRule="auto"/>
        <w:rPr>
          <w:rFonts w:ascii="Times New Roman" w:hAnsi="Times New Roman"/>
          <w:sz w:val="24"/>
          <w:szCs w:val="24"/>
          <w:lang w:eastAsia="ru-RU"/>
        </w:rPr>
      </w:pPr>
      <w:r w:rsidRPr="00DF40F3">
        <w:rPr>
          <w:rFonts w:ascii="Times New Roman" w:hAnsi="Times New Roman"/>
          <w:sz w:val="24"/>
          <w:szCs w:val="24"/>
          <w:lang w:eastAsia="ru-RU"/>
        </w:rPr>
        <w:t xml:space="preserve">Комментарии к </w:t>
      </w:r>
      <w:hyperlink w:anchor="r3_p3.2.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разделу III пункта 3.2.3</w:t>
        </w:r>
      </w:hyperlink>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w:t>
      </w:r>
      <w:hyperlink w:anchor="r3_p3.2.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статье</w:t>
        </w:r>
      </w:hyperlink>
      <w:r w:rsidRPr="00DF40F3">
        <w:rPr>
          <w:rFonts w:ascii="Times New Roman" w:hAnsi="Times New Roman"/>
          <w:sz w:val="24"/>
          <w:szCs w:val="24"/>
          <w:lang w:eastAsia="ru-RU"/>
        </w:rPr>
        <w:t xml:space="preserve">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В </w:t>
      </w:r>
      <w:hyperlink w:anchor="r3_p3.2.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статье</w:t>
        </w:r>
      </w:hyperlink>
      <w:r w:rsidRPr="00DF40F3">
        <w:rPr>
          <w:rFonts w:ascii="Times New Roman" w:hAnsi="Times New Roman"/>
          <w:sz w:val="24"/>
          <w:szCs w:val="24"/>
          <w:lang w:eastAsia="ru-RU"/>
        </w:rPr>
        <w:t xml:space="preserve"> предусмотрены задачи, для решения которых могут использоваться результаты педагогической диагностики:</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2. оптимизация работы с группой детей.</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w:t>
      </w:r>
      <w:hyperlink w:anchor="r1_p1.7_4"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подпункт 4 пункта 1.7</w:t>
        </w:r>
      </w:hyperlink>
      <w:r w:rsidRPr="00DF40F3">
        <w:rPr>
          <w:rFonts w:ascii="Times New Roman" w:hAnsi="Times New Roman"/>
          <w:sz w:val="24"/>
          <w:szCs w:val="24"/>
          <w:lang w:eastAsia="ru-RU"/>
        </w:rPr>
        <w:t xml:space="preserve"> ФГОС ДО; </w:t>
      </w:r>
      <w:hyperlink w:anchor="st95" w:tooltip="Федеральный закон от 29.12.2012 № 273-ФЗ (ред. от 03.02.2014) &quot;Об образовании в Российской Федерации&quot;{КонсультантПлюс}" w:history="1">
        <w:r w:rsidRPr="00DF40F3">
          <w:rPr>
            <w:rFonts w:ascii="Times New Roman" w:hAnsi="Times New Roman"/>
            <w:color w:val="0000FF"/>
            <w:sz w:val="24"/>
            <w:szCs w:val="24"/>
            <w:u w:val="single"/>
            <w:lang w:eastAsia="ru-RU"/>
          </w:rPr>
          <w:t>статья 95</w:t>
        </w:r>
      </w:hyperlink>
      <w:r w:rsidRPr="00DF40F3">
        <w:rPr>
          <w:rFonts w:ascii="Times New Roman" w:hAnsi="Times New Roman"/>
          <w:sz w:val="24"/>
          <w:szCs w:val="24"/>
          <w:lang w:eastAsia="ru-RU"/>
        </w:rPr>
        <w:t xml:space="preserve"> Закона).</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В соответствии с </w:t>
      </w:r>
      <w:r w:rsidR="002061DE">
        <w:fldChar w:fldCharType="begin"/>
      </w:r>
      <w:r w:rsidR="002061DE">
        <w:instrText>HYPERLINK \o "Приказ Минобрнауки России от 20.09.2013 № 1082 \"Об утверждении Положения о психолого-медико-педагогической комиссии\" (Зарегистрировано в Минюсте России 23.10.2013 № 30242){КонсультантПлюс}"</w:instrText>
      </w:r>
      <w:r w:rsidR="002061DE">
        <w:fldChar w:fldCharType="separate"/>
      </w:r>
      <w:r>
        <w:rPr>
          <w:b/>
          <w:bCs/>
        </w:rPr>
        <w:t>Ошибка! Недопустимый объект гиперссылки.</w:t>
      </w:r>
      <w:r w:rsidR="002061DE">
        <w:fldChar w:fldCharType="end"/>
      </w:r>
      <w:r w:rsidRPr="00DF40F3">
        <w:rPr>
          <w:rFonts w:ascii="Times New Roman" w:hAnsi="Times New Roman"/>
          <w:sz w:val="24"/>
          <w:szCs w:val="24"/>
          <w:lang w:eastAsia="ru-RU"/>
        </w:rPr>
        <w:t xml:space="preserve"> о психолого-медико-педагогической комиссии, утвержденным приказом Минобрнауки России от 20 сентября 2013 г. №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В соответствии с </w:t>
      </w:r>
      <w:hyperlink w:anchor="p10" w:tooltip="Приказ Минобрнауки России от 20.09.2013 № 1082 &quot;Об утверждении Положения о психолого-медико-педагогической комиссии&quot; (Зарегистрировано в Минюсте России 23.10.2013 № 30242){КонсультантПлюс}" w:history="1">
        <w:r w:rsidRPr="00DF40F3">
          <w:rPr>
            <w:rFonts w:ascii="Times New Roman" w:hAnsi="Times New Roman"/>
            <w:color w:val="0000FF"/>
            <w:sz w:val="24"/>
            <w:szCs w:val="24"/>
            <w:u w:val="single"/>
            <w:lang w:eastAsia="ru-RU"/>
          </w:rPr>
          <w:t>пунктом 10</w:t>
        </w:r>
      </w:hyperlink>
      <w:r w:rsidRPr="00DF40F3">
        <w:rPr>
          <w:rFonts w:ascii="Times New Roman" w:hAnsi="Times New Roman"/>
          <w:sz w:val="24"/>
          <w:szCs w:val="24"/>
          <w:lang w:eastAsia="ru-RU"/>
        </w:rPr>
        <w:t xml:space="preserve"> вышеуказанного Положения основными направлениями деятельности комиссии являются:</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В соответствии с </w:t>
      </w:r>
      <w:hyperlink w:anchor="p23" w:tooltip="Приказ Минобрнауки России от 20.09.2013 № 1082 &quot;Об утверждении Положения о психолого-медико-педагогической комиссии&quot; (Зарегистрировано в Минюсте России 23.10.2013 № 30242){КонсультантПлюс}" w:history="1">
        <w:r w:rsidRPr="00DF40F3">
          <w:rPr>
            <w:rFonts w:ascii="Times New Roman" w:hAnsi="Times New Roman"/>
            <w:color w:val="0000FF"/>
            <w:sz w:val="24"/>
            <w:szCs w:val="24"/>
            <w:u w:val="single"/>
            <w:lang w:eastAsia="ru-RU"/>
          </w:rPr>
          <w:t>пунктом 23</w:t>
        </w:r>
      </w:hyperlink>
      <w:r w:rsidRPr="00DF40F3">
        <w:rPr>
          <w:rFonts w:ascii="Times New Roman" w:hAnsi="Times New Roman"/>
          <w:sz w:val="24"/>
          <w:szCs w:val="24"/>
          <w:lang w:eastAsia="ru-RU"/>
        </w:rPr>
        <w:t xml:space="preserve">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Комментарии к </w:t>
      </w:r>
      <w:hyperlink w:anchor="r3_p3.2.4"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разделу III пункта 3.2.4</w:t>
        </w:r>
      </w:hyperlink>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В соответствии с 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для детей с тяжелыми нарушениями речи - 6 и 10 детей;</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для детей с фонетико-фонематическими нарушениями речи в возрасте старше 3 лет - 12 детей;</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для глухих детей - 6 детей для обеих возрастных групп;</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для слабослышащих детей - 6 и 8 детей;</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для слепых детей - 6 детей для обеих возрастных групп;</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для слабовидящих детей, для детей с амблиопией, косоглазием - 6 и 10 детей;</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для детей с нарушениями опорно-двигательного аппарата - 6 и 8 детей;</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для детей с задержкой психического развития - 6 и 10 детей;</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для детей с умственной отсталостью легкой степени - 6 и 10 детей;</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для детей с умственной отсталостью умеренной, тяжелой в возрасте старше 3 лет - 8 детей;</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для детей с аутизмом только в возрасте старше 3 лет - 5 детей;</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Рекомендуемое количество детей в группах комбинированной направленности:</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а) до 3 лет - не более 10 детей, в том числе не более 3 детей с ограниченными возможностями здоровья;</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б) старше 3 лет:</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не более 17 детей, в том числе не более 5 детей с задержкой психического развития.</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Комментарии к </w:t>
      </w:r>
      <w:hyperlink w:anchor="r3_p3.2.6_1"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разделу III пункта 3.2.6 подпункта 1</w:t>
        </w:r>
      </w:hyperlink>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w:t>
      </w:r>
      <w:hyperlink w:anchor="st99_2" w:tooltip="Федеральный закон от 29.12.2012 № 273-ФЗ (ред. от 03.02.2014) &quot;Об образовании в Российской Федерации&quot;{КонсультантПлюс}" w:history="1">
        <w:r w:rsidRPr="00DF40F3">
          <w:rPr>
            <w:rFonts w:ascii="Times New Roman" w:hAnsi="Times New Roman"/>
            <w:color w:val="0000FF"/>
            <w:sz w:val="24"/>
            <w:szCs w:val="24"/>
            <w:u w:val="single"/>
            <w:lang w:eastAsia="ru-RU"/>
          </w:rPr>
          <w:t>часть 2 статьи 99</w:t>
        </w:r>
      </w:hyperlink>
      <w:r w:rsidRPr="00DF40F3">
        <w:rPr>
          <w:rFonts w:ascii="Times New Roman" w:hAnsi="Times New Roman"/>
          <w:sz w:val="24"/>
          <w:szCs w:val="24"/>
          <w:lang w:eastAsia="ru-RU"/>
        </w:rPr>
        <w:t xml:space="preserve">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Комментарии к </w:t>
      </w:r>
      <w:hyperlink w:anchor="r3_p3.2.7"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разделу III пункта 3.2.7</w:t>
        </w:r>
      </w:hyperlink>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В соответствии с </w:t>
      </w:r>
      <w:hyperlink w:anchor="st79_1" w:tooltip="Федеральный закон от 29.12.2012 № 273-ФЗ (ред. от 03.02.2014) &quot;Об образовании в Российской Федерации&quot;{КонсультантПлюс}" w:history="1">
        <w:r w:rsidRPr="00DF40F3">
          <w:rPr>
            <w:rFonts w:ascii="Times New Roman" w:hAnsi="Times New Roman"/>
            <w:color w:val="0000FF"/>
            <w:sz w:val="24"/>
            <w:szCs w:val="24"/>
            <w:u w:val="single"/>
            <w:lang w:eastAsia="ru-RU"/>
          </w:rPr>
          <w:t>частью 1 статьи 79</w:t>
        </w:r>
      </w:hyperlink>
      <w:r w:rsidRPr="00DF40F3">
        <w:rPr>
          <w:rFonts w:ascii="Times New Roman" w:hAnsi="Times New Roman"/>
          <w:sz w:val="24"/>
          <w:szCs w:val="24"/>
          <w:lang w:eastAsia="ru-RU"/>
        </w:rPr>
        <w:t xml:space="preserve">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 181-ФЗ). Условия должны быть созданы в соответствии с Рекомендациями ПМПК (</w:t>
      </w:r>
      <w:r w:rsidR="002061DE">
        <w:fldChar w:fldCharType="begin"/>
      </w:r>
      <w:r w:rsidR="002061DE">
        <w:instrText>HYPERLINK \o "Приказ Минобрнауки России от 20.09.2013 № 1082 \"Об утверждении Положения о психолого-медико-педагогической комиссии\" (Зарегистрировано в Минюсте России 23.10.2013 № 30242){КонсультантПлюс}"</w:instrText>
      </w:r>
      <w:r w:rsidR="002061DE">
        <w:fldChar w:fldCharType="separate"/>
      </w:r>
      <w:r>
        <w:rPr>
          <w:b/>
          <w:bCs/>
        </w:rPr>
        <w:t>Ошибка! Недопустимый объект гиперссылки.</w:t>
      </w:r>
      <w:r w:rsidR="002061DE">
        <w:fldChar w:fldCharType="end"/>
      </w:r>
      <w:r w:rsidRPr="00DF40F3">
        <w:rPr>
          <w:rFonts w:ascii="Times New Roman" w:hAnsi="Times New Roman"/>
          <w:sz w:val="24"/>
          <w:szCs w:val="24"/>
          <w:lang w:eastAsia="ru-RU"/>
        </w:rPr>
        <w:t xml:space="preserve"> Минобрнауки России от 20 сентября 2013 г. № 1082 "Об утверждении Положения о психолого-медико-педагогической комиссии").</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Комментарии к </w:t>
      </w:r>
      <w:hyperlink w:anchor="r3_p3.3.5"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разделу III пункта 3.3.5</w:t>
        </w:r>
      </w:hyperlink>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В соответствии с </w:t>
      </w:r>
      <w:hyperlink w:anchor="st28_3_2" w:tooltip="Федеральный закон от 29.12.2012 № 273-ФЗ (ред. от 03.02.2014) &quot;Об образовании в Российской Федерации&quot;{КонсультантПлюс}" w:history="1">
        <w:r w:rsidRPr="00DF40F3">
          <w:rPr>
            <w:rFonts w:ascii="Times New Roman" w:hAnsi="Times New Roman"/>
            <w:color w:val="0000FF"/>
            <w:sz w:val="24"/>
            <w:szCs w:val="24"/>
            <w:u w:val="single"/>
            <w:lang w:eastAsia="ru-RU"/>
          </w:rPr>
          <w:t>пунктом 2 части 3 статьи 28</w:t>
        </w:r>
      </w:hyperlink>
      <w:r w:rsidRPr="00DF40F3">
        <w:rPr>
          <w:rFonts w:ascii="Times New Roman" w:hAnsi="Times New Roman"/>
          <w:sz w:val="24"/>
          <w:szCs w:val="24"/>
          <w:lang w:eastAsia="ru-RU"/>
        </w:rPr>
        <w:t xml:space="preserve">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w:t>
      </w:r>
      <w:hyperlink w:anchor="r3_p3.3.4"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пункта 3.3.4</w:t>
        </w:r>
      </w:hyperlink>
      <w:r w:rsidRPr="00DF40F3">
        <w:rPr>
          <w:rFonts w:ascii="Times New Roman" w:hAnsi="Times New Roman"/>
          <w:sz w:val="24"/>
          <w:szCs w:val="24"/>
          <w:lang w:eastAsia="ru-RU"/>
        </w:rPr>
        <w:t xml:space="preserve"> 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w:t>
      </w:r>
      <w:r w:rsidR="002061DE">
        <w:fldChar w:fldCharType="begin"/>
      </w:r>
      <w:r w:rsidR="002061DE">
        <w:instrText>HYPERLINK \o "&lt;Письмо&gt; Минобрнауки России от 01.10.2013 № 08-1408 \"О направлении методических рекомендаций по реализации полномочий органов государственной власти субъектов Российской Федерации\" (вместе с \"Методическими рекомендациями по реализации полномочий органов г"</w:instrText>
      </w:r>
      <w:r w:rsidR="002061DE">
        <w:fldChar w:fldCharType="separate"/>
      </w:r>
      <w:r>
        <w:rPr>
          <w:b/>
          <w:bCs/>
        </w:rPr>
        <w:t>Ошибка! Недопустимый объект гиперссылки.</w:t>
      </w:r>
      <w:r w:rsidR="002061DE">
        <w:fldChar w:fldCharType="end"/>
      </w:r>
      <w:r w:rsidRPr="00DF40F3">
        <w:rPr>
          <w:rFonts w:ascii="Times New Roman" w:hAnsi="Times New Roman"/>
          <w:sz w:val="24"/>
          <w:szCs w:val="24"/>
          <w:lang w:eastAsia="ru-RU"/>
        </w:rPr>
        <w:t>, направленными письмом Минобрнауки России от 1 октября 2013 г. № 08-1408).</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Комментарии к </w:t>
      </w:r>
      <w:hyperlink w:anchor="r3_p3.4.1"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разделу III пункта 3.4.1</w:t>
        </w:r>
      </w:hyperlink>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w:t>
      </w:r>
      <w:r w:rsidR="002061DE">
        <w:fldChar w:fldCharType="begin"/>
      </w:r>
      <w:r w:rsidR="002061DE">
        <w:instrText>HYPERLINK</w:instrText>
      </w:r>
      <w:r w:rsidR="002061DE">
        <w:fldChar w:fldCharType="separate"/>
      </w:r>
      <w:r>
        <w:rPr>
          <w:b/>
          <w:bCs/>
        </w:rPr>
        <w:t>Ошибка! Недопустимый объект гиперссылки.</w:t>
      </w:r>
      <w:r w:rsidR="002061DE">
        <w:fldChar w:fldCharType="end"/>
      </w:r>
      <w:r w:rsidRPr="00DF40F3">
        <w:rPr>
          <w:rFonts w:ascii="Times New Roman" w:hAnsi="Times New Roman"/>
          <w:sz w:val="24"/>
          <w:szCs w:val="24"/>
          <w:lang w:eastAsia="ru-RU"/>
        </w:rPr>
        <w:t xml:space="preserve"> Правительства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В соответствии с пунктом 4 </w:t>
      </w:r>
      <w:hyperlink w:anchor="st28_2" w:tooltip="Федеральный закон от 29.12.2012 № 273-ФЗ (ред. от 03.02.2014) &quot;Об образовании в Российской Федерации&quot;{КонсультантПлюс}" w:history="1">
        <w:r w:rsidRPr="00DF40F3">
          <w:rPr>
            <w:rFonts w:ascii="Times New Roman" w:hAnsi="Times New Roman"/>
            <w:color w:val="0000FF"/>
            <w:sz w:val="24"/>
            <w:szCs w:val="24"/>
            <w:u w:val="single"/>
            <w:lang w:eastAsia="ru-RU"/>
          </w:rPr>
          <w:t>части 2</w:t>
        </w:r>
      </w:hyperlink>
      <w:r w:rsidRPr="00DF40F3">
        <w:rPr>
          <w:rFonts w:ascii="Times New Roman" w:hAnsi="Times New Roman"/>
          <w:sz w:val="24"/>
          <w:szCs w:val="24"/>
          <w:lang w:eastAsia="ru-RU"/>
        </w:rPr>
        <w:t xml:space="preserve"> и </w:t>
      </w:r>
      <w:hyperlink w:anchor="st28_3" w:tooltip="Федеральный закон от 29.12.2012 № 273-ФЗ (ред. от 03.02.2014) &quot;Об образовании в Российской Федерации&quot;{КонсультантПлюс}" w:history="1">
        <w:r w:rsidRPr="00DF40F3">
          <w:rPr>
            <w:rFonts w:ascii="Times New Roman" w:hAnsi="Times New Roman"/>
            <w:color w:val="0000FF"/>
            <w:sz w:val="24"/>
            <w:szCs w:val="24"/>
            <w:u w:val="single"/>
            <w:lang w:eastAsia="ru-RU"/>
          </w:rPr>
          <w:t>частью 3 статьи 28</w:t>
        </w:r>
      </w:hyperlink>
      <w:r w:rsidRPr="00DF40F3">
        <w:rPr>
          <w:rFonts w:ascii="Times New Roman" w:hAnsi="Times New Roman"/>
          <w:sz w:val="24"/>
          <w:szCs w:val="24"/>
          <w:lang w:eastAsia="ru-RU"/>
        </w:rPr>
        <w:t xml:space="preserve">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при оформлении результатов наблюдения (мониторинга) за здоровьем, развитием и воспитанием детей, в том числе с помощью электронных форм;</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разработке плана (программы) воспитательной работы;</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w:t>
      </w:r>
      <w:hyperlink w:anchor="r3_p3.4.1"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пунктом 3.4.1</w:t>
        </w:r>
      </w:hyperlink>
      <w:r w:rsidRPr="00DF40F3">
        <w:rPr>
          <w:rFonts w:ascii="Times New Roman" w:hAnsi="Times New Roman"/>
          <w:sz w:val="24"/>
          <w:szCs w:val="24"/>
          <w:lang w:eastAsia="ru-RU"/>
        </w:rPr>
        <w:t xml:space="preserve"> Стандарта.</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Комментарии к </w:t>
      </w:r>
      <w:hyperlink w:anchor="r3_p3.4.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разделу III пунктов 3.4.3</w:t>
        </w:r>
      </w:hyperlink>
      <w:r w:rsidRPr="00DF40F3">
        <w:rPr>
          <w:rFonts w:ascii="Times New Roman" w:hAnsi="Times New Roman"/>
          <w:sz w:val="24"/>
          <w:szCs w:val="24"/>
          <w:lang w:eastAsia="ru-RU"/>
        </w:rPr>
        <w:t xml:space="preserve"> и </w:t>
      </w:r>
      <w:hyperlink w:anchor="r3_p3.4.4"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3.4.4</w:t>
        </w:r>
      </w:hyperlink>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Педагогическими работниками, дополнительно привлекаемыми для обеспечения реализации Программы в группах для детей с ОВЗ (</w:t>
      </w:r>
      <w:hyperlink w:anchor="r3_p3.4.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пункт 3.4.3</w:t>
        </w:r>
      </w:hyperlink>
      <w:r w:rsidRPr="00DF40F3">
        <w:rPr>
          <w:rFonts w:ascii="Times New Roman" w:hAnsi="Times New Roman"/>
          <w:sz w:val="24"/>
          <w:szCs w:val="24"/>
          <w:lang w:eastAsia="ru-RU"/>
        </w:rPr>
        <w:t xml:space="preserve"> Стандарта) и в общеразвивающих группах, в которых обучаются дети с ОВЗ (</w:t>
      </w:r>
      <w:hyperlink w:anchor="r3_p3.4.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пункт 3.4.3</w:t>
        </w:r>
      </w:hyperlink>
      <w:r w:rsidRPr="00DF40F3">
        <w:rPr>
          <w:rFonts w:ascii="Times New Roman" w:hAnsi="Times New Roman"/>
          <w:sz w:val="24"/>
          <w:szCs w:val="24"/>
          <w:lang w:eastAsia="ru-RU"/>
        </w:rPr>
        <w:t xml:space="preserve">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Комментарии к </w:t>
      </w:r>
      <w:hyperlink w:anchor="r3_p3.6"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разделу III пункта 3.6</w:t>
        </w:r>
      </w:hyperlink>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w:t>
      </w:r>
      <w:r w:rsidR="002061DE">
        <w:fldChar w:fldCharType="begin"/>
      </w:r>
      <w:r w:rsidR="002061DE">
        <w:instrText>HYPERLINK \o "&lt;Письмо&gt; Минобрнауки России от 01.10.2013 № 08-1408 \"О направлении методических рекомендаций по реализации полномочий органов государственной власти субъектов Российской Федерации\" (вместе с \"Методическими рекомендациями по реализации полномочий органов г"</w:instrText>
      </w:r>
      <w:r w:rsidR="002061DE">
        <w:fldChar w:fldCharType="separate"/>
      </w:r>
      <w:r>
        <w:rPr>
          <w:b/>
          <w:bCs/>
        </w:rPr>
        <w:t>Ошибка! Недопустимый объект гиперссылки.</w:t>
      </w:r>
      <w:r w:rsidR="002061DE">
        <w:fldChar w:fldCharType="end"/>
      </w:r>
      <w:r w:rsidRPr="00DF40F3">
        <w:rPr>
          <w:rFonts w:ascii="Times New Roman" w:hAnsi="Times New Roman"/>
          <w:sz w:val="24"/>
          <w:szCs w:val="24"/>
          <w:lang w:eastAsia="ru-RU"/>
        </w:rPr>
        <w:t xml:space="preserve"> Минобрнауки России от 1 октября 2013 г. № 08-1408.</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Комментарии к </w:t>
      </w:r>
      <w:hyperlink w:anchor="r4_p4.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разделу IV пункта 4.3</w:t>
        </w:r>
      </w:hyperlink>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Данная </w:t>
      </w:r>
      <w:hyperlink w:anchor="r4_p4.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статья</w:t>
        </w:r>
      </w:hyperlink>
      <w:r w:rsidRPr="00DF40F3">
        <w:rPr>
          <w:rFonts w:ascii="Times New Roman" w:hAnsi="Times New Roman"/>
          <w:sz w:val="24"/>
          <w:szCs w:val="24"/>
          <w:lang w:eastAsia="ru-RU"/>
        </w:rPr>
        <w:t xml:space="preserve"> Стандарта в соответствии с положениями </w:t>
      </w:r>
      <w:r w:rsidR="002061DE">
        <w:fldChar w:fldCharType="begin"/>
      </w:r>
      <w:r w:rsidR="002061DE">
        <w:instrText>HYPERLINK \o "Федеральный закон от 29.12.2012 № 273-ФЗ (ред. от 03.02.2014) \"Об образовании в Российской Федерации\"{КонсультантПлюс}"</w:instrText>
      </w:r>
      <w:r w:rsidR="002061DE">
        <w:fldChar w:fldCharType="separate"/>
      </w:r>
      <w:r>
        <w:rPr>
          <w:b/>
          <w:bCs/>
        </w:rPr>
        <w:t>Ошибка! Недопустимый объект гиперссылки.</w:t>
      </w:r>
      <w:r w:rsidR="002061DE">
        <w:fldChar w:fldCharType="end"/>
      </w:r>
      <w:r w:rsidRPr="00DF40F3">
        <w:rPr>
          <w:rFonts w:ascii="Times New Roman" w:hAnsi="Times New Roman"/>
          <w:sz w:val="24"/>
          <w:szCs w:val="24"/>
          <w:lang w:eastAsia="ru-RU"/>
        </w:rPr>
        <w:t xml:space="preserve">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w:t>
      </w:r>
      <w:hyperlink w:anchor="r4_p4.6"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статье 4.6</w:t>
        </w:r>
      </w:hyperlink>
      <w:r w:rsidRPr="00DF40F3">
        <w:rPr>
          <w:rFonts w:ascii="Times New Roman" w:hAnsi="Times New Roman"/>
          <w:sz w:val="24"/>
          <w:szCs w:val="24"/>
          <w:lang w:eastAsia="ru-RU"/>
        </w:rPr>
        <w:t xml:space="preserve">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Комментарии к </w:t>
      </w:r>
      <w:hyperlink w:anchor="r4_p4.5"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разделу IV пункта 4.5</w:t>
        </w:r>
      </w:hyperlink>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 xml:space="preserve">В </w:t>
      </w:r>
      <w:hyperlink w:anchor="r4_p4.5"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DF40F3">
          <w:rPr>
            <w:rFonts w:ascii="Times New Roman" w:hAnsi="Times New Roman"/>
            <w:color w:val="0000FF"/>
            <w:sz w:val="24"/>
            <w:szCs w:val="24"/>
            <w:u w:val="single"/>
            <w:lang w:eastAsia="ru-RU"/>
          </w:rPr>
          <w:t>пункте</w:t>
        </w:r>
      </w:hyperlink>
      <w:r w:rsidRPr="00DF40F3">
        <w:rPr>
          <w:rFonts w:ascii="Times New Roman" w:hAnsi="Times New Roman"/>
          <w:sz w:val="24"/>
          <w:szCs w:val="24"/>
          <w:lang w:eastAsia="ru-RU"/>
        </w:rPr>
        <w:t xml:space="preserve">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6E1979" w:rsidRPr="00DF40F3" w:rsidRDefault="006E1979" w:rsidP="0080510C">
      <w:pPr>
        <w:spacing w:before="100" w:beforeAutospacing="1" w:after="100" w:afterAutospacing="1" w:line="240" w:lineRule="auto"/>
        <w:jc w:val="both"/>
        <w:rPr>
          <w:rFonts w:ascii="Times New Roman" w:hAnsi="Times New Roman"/>
          <w:sz w:val="24"/>
          <w:szCs w:val="24"/>
          <w:lang w:eastAsia="ru-RU"/>
        </w:rPr>
      </w:pPr>
      <w:r w:rsidRPr="00DF40F3">
        <w:rPr>
          <w:rFonts w:ascii="Times New Roman" w:hAnsi="Times New Roman"/>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6E1979" w:rsidRDefault="006E1979" w:rsidP="0080510C">
      <w:pPr>
        <w:jc w:val="both"/>
      </w:pPr>
    </w:p>
    <w:sectPr w:rsidR="006E1979" w:rsidSect="00DF40F3">
      <w:pgSz w:w="11906" w:h="16838"/>
      <w:pgMar w:top="567" w:right="73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40F3"/>
    <w:rsid w:val="002061DE"/>
    <w:rsid w:val="002E3169"/>
    <w:rsid w:val="00332CDC"/>
    <w:rsid w:val="004E7110"/>
    <w:rsid w:val="006E1979"/>
    <w:rsid w:val="006F096A"/>
    <w:rsid w:val="007A1DFB"/>
    <w:rsid w:val="0080510C"/>
    <w:rsid w:val="009B4427"/>
    <w:rsid w:val="00A278FD"/>
    <w:rsid w:val="00AA663E"/>
    <w:rsid w:val="00AD0C43"/>
    <w:rsid w:val="00CB4014"/>
    <w:rsid w:val="00DF4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B"/>
    <w:pPr>
      <w:spacing w:after="200" w:line="276" w:lineRule="auto"/>
    </w:pPr>
    <w:rPr>
      <w:lang w:eastAsia="en-US"/>
    </w:rPr>
  </w:style>
  <w:style w:type="paragraph" w:styleId="2">
    <w:name w:val="heading 2"/>
    <w:basedOn w:val="a"/>
    <w:link w:val="20"/>
    <w:uiPriority w:val="99"/>
    <w:qFormat/>
    <w:rsid w:val="00DF40F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DF40F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DF40F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F40F3"/>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DF40F3"/>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DF40F3"/>
    <w:rPr>
      <w:rFonts w:ascii="Times New Roman" w:hAnsi="Times New Roman" w:cs="Times New Roman"/>
      <w:b/>
      <w:bCs/>
      <w:sz w:val="24"/>
      <w:szCs w:val="24"/>
      <w:lang w:eastAsia="ru-RU"/>
    </w:rPr>
  </w:style>
  <w:style w:type="paragraph" w:customStyle="1" w:styleId="normacttext">
    <w:name w:val="norm_act_text"/>
    <w:basedOn w:val="a"/>
    <w:uiPriority w:val="99"/>
    <w:rsid w:val="00DF40F3"/>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DF40F3"/>
    <w:rPr>
      <w:rFonts w:cs="Times New Roman"/>
      <w:color w:val="0000FF"/>
      <w:u w:val="single"/>
    </w:rPr>
  </w:style>
  <w:style w:type="paragraph" w:customStyle="1" w:styleId="normactprilozhenie">
    <w:name w:val="norm_act_prilozhenie"/>
    <w:basedOn w:val="a"/>
    <w:uiPriority w:val="99"/>
    <w:rsid w:val="00DF40F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4462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6761</Words>
  <Characters>38538</Characters>
  <Application>Microsoft Office Word</Application>
  <DocSecurity>0</DocSecurity>
  <Lines>321</Lines>
  <Paragraphs>90</Paragraphs>
  <ScaleCrop>false</ScaleCrop>
  <Company>MultiDVD Team</Company>
  <LinksUpToDate>false</LinksUpToDate>
  <CharactersWithSpaces>45209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2014-04-30T15:19:00Z</cp:lastPrinted>
  <dcterms:created xsi:type="dcterms:W3CDTF">2020-03-18T08:32:00Z</dcterms:created>
  <dcterms:modified xsi:type="dcterms:W3CDTF">2020-03-18T08:32:00Z</dcterms:modified>
</cp:coreProperties>
</file>