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6D082C" w:rsidRPr="006D082C" w:rsidRDefault="006D082C" w:rsidP="006D082C">
      <w:pPr>
        <w:pStyle w:val="a3"/>
        <w:ind w:left="-567" w:firstLine="567"/>
        <w:jc w:val="center"/>
        <w:rPr>
          <w:rFonts w:ascii="Times New Roman" w:hAnsi="Times New Roman" w:cs="Times New Roman"/>
          <w:b/>
          <w:color w:val="7030A0"/>
          <w:sz w:val="36"/>
          <w:szCs w:val="36"/>
        </w:rPr>
      </w:pPr>
      <w:r w:rsidRPr="006D082C">
        <w:rPr>
          <w:rFonts w:ascii="Times New Roman" w:hAnsi="Times New Roman" w:cs="Times New Roman"/>
          <w:b/>
          <w:color w:val="7030A0"/>
          <w:sz w:val="36"/>
          <w:szCs w:val="36"/>
        </w:rPr>
        <w:t>Консультация для родителей:</w:t>
      </w:r>
    </w:p>
    <w:p w:rsidR="006D082C" w:rsidRPr="006D082C" w:rsidRDefault="006D082C" w:rsidP="006D082C">
      <w:pPr>
        <w:pStyle w:val="a3"/>
        <w:ind w:left="-567" w:firstLine="567"/>
        <w:jc w:val="center"/>
        <w:rPr>
          <w:rFonts w:ascii="Times New Roman" w:hAnsi="Times New Roman" w:cs="Times New Roman"/>
          <w:b/>
          <w:color w:val="7030A0"/>
          <w:sz w:val="36"/>
          <w:szCs w:val="36"/>
        </w:rPr>
      </w:pPr>
    </w:p>
    <w:p w:rsidR="006D082C" w:rsidRPr="006D082C" w:rsidRDefault="006D082C" w:rsidP="006D082C">
      <w:pPr>
        <w:pStyle w:val="a3"/>
        <w:ind w:left="-567" w:firstLine="567"/>
        <w:jc w:val="center"/>
        <w:rPr>
          <w:rFonts w:ascii="Times New Roman" w:hAnsi="Times New Roman" w:cs="Times New Roman"/>
          <w:b/>
          <w:color w:val="7030A0"/>
          <w:sz w:val="36"/>
          <w:szCs w:val="36"/>
        </w:rPr>
      </w:pPr>
      <w:r w:rsidRPr="006D082C">
        <w:rPr>
          <w:rFonts w:ascii="Times New Roman" w:hAnsi="Times New Roman" w:cs="Times New Roman"/>
          <w:b/>
          <w:color w:val="7030A0"/>
          <w:sz w:val="36"/>
          <w:szCs w:val="36"/>
        </w:rPr>
        <w:t>«Адаптация ребенка к детскому саду»</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Ребёнку необходимо время, чтобы адаптироваться к этой новой жизни </w:t>
      </w:r>
      <w:proofErr w:type="gramStart"/>
      <w:r w:rsidRPr="006D082C">
        <w:rPr>
          <w:rFonts w:ascii="Times New Roman" w:hAnsi="Times New Roman" w:cs="Times New Roman"/>
          <w:sz w:val="28"/>
          <w:szCs w:val="28"/>
        </w:rPr>
        <w:t>в детскому саду</w:t>
      </w:r>
      <w:proofErr w:type="gramEnd"/>
      <w:r w:rsidRPr="006D082C">
        <w:rPr>
          <w:rFonts w:ascii="Times New Roman" w:hAnsi="Times New Roman" w:cs="Times New Roman"/>
          <w:sz w:val="28"/>
          <w:szCs w:val="28"/>
        </w:rPr>
        <w:t>.</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center"/>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Что такое адаптация?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b/>
          <w:i/>
          <w:sz w:val="28"/>
          <w:szCs w:val="28"/>
        </w:rPr>
      </w:pPr>
      <w:r w:rsidRPr="006D082C">
        <w:rPr>
          <w:rFonts w:ascii="Times New Roman" w:hAnsi="Times New Roman" w:cs="Times New Roman"/>
          <w:b/>
          <w:i/>
          <w:sz w:val="28"/>
          <w:szCs w:val="28"/>
        </w:rPr>
        <w:t>Адаптация - это приспособление или привыкание организма к новой обстановке.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В процессе приспособления – адаптации – поведение и реакции на многое у ребенка могут резко поменяться: чаще всего меняются:</w:t>
      </w:r>
    </w:p>
    <w:p w:rsidR="006D082C" w:rsidRPr="006D082C" w:rsidRDefault="006D082C" w:rsidP="006D082C">
      <w:pPr>
        <w:pStyle w:val="a3"/>
        <w:ind w:left="-567" w:firstLine="567"/>
        <w:jc w:val="both"/>
        <w:rPr>
          <w:rFonts w:ascii="Times New Roman" w:hAnsi="Times New Roman" w:cs="Times New Roman"/>
          <w:b/>
          <w:color w:val="7030A0"/>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эмоциональное состояние (ребенок много плачет, раздражается);</w:t>
      </w:r>
    </w:p>
    <w:p w:rsidR="006D082C" w:rsidRPr="006D082C" w:rsidRDefault="006D082C" w:rsidP="006D082C">
      <w:pPr>
        <w:pStyle w:val="a3"/>
        <w:ind w:left="-567" w:firstLine="567"/>
        <w:jc w:val="both"/>
        <w:rPr>
          <w:rFonts w:ascii="Times New Roman" w:hAnsi="Times New Roman" w:cs="Times New Roman"/>
          <w:b/>
          <w:color w:val="7030A0"/>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нарушается аппетит (ребенок ест меньше и реже, чем обычно);</w:t>
      </w:r>
    </w:p>
    <w:p w:rsidR="006D082C" w:rsidRPr="006D082C" w:rsidRDefault="006D082C" w:rsidP="006D082C">
      <w:pPr>
        <w:pStyle w:val="a3"/>
        <w:ind w:left="-567" w:firstLine="567"/>
        <w:jc w:val="both"/>
        <w:rPr>
          <w:rFonts w:ascii="Times New Roman" w:hAnsi="Times New Roman" w:cs="Times New Roman"/>
          <w:b/>
          <w:color w:val="7030A0"/>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нарушается сон (ребенок не может заснуть, сон кратковременный, прерывистый);</w:t>
      </w:r>
    </w:p>
    <w:p w:rsidR="006D082C" w:rsidRPr="006D082C" w:rsidRDefault="006D082C" w:rsidP="006D082C">
      <w:pPr>
        <w:pStyle w:val="a3"/>
        <w:ind w:left="-567" w:firstLine="567"/>
        <w:jc w:val="both"/>
        <w:rPr>
          <w:rFonts w:ascii="Times New Roman" w:hAnsi="Times New Roman" w:cs="Times New Roman"/>
          <w:b/>
          <w:color w:val="7030A0"/>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6D082C" w:rsidRPr="006D082C" w:rsidRDefault="006D082C" w:rsidP="006D082C">
      <w:pPr>
        <w:pStyle w:val="a3"/>
        <w:ind w:left="-567" w:firstLine="567"/>
        <w:jc w:val="both"/>
        <w:rPr>
          <w:rFonts w:ascii="Times New Roman" w:hAnsi="Times New Roman" w:cs="Times New Roman"/>
          <w:b/>
          <w:color w:val="7030A0"/>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proofErr w:type="gramStart"/>
      <w:r w:rsidRPr="006D082C">
        <w:rPr>
          <w:rFonts w:ascii="Times New Roman" w:hAnsi="Times New Roman" w:cs="Times New Roman"/>
          <w:sz w:val="28"/>
          <w:szCs w:val="28"/>
        </w:rPr>
        <w:t>Для  ребенка</w:t>
      </w:r>
      <w:proofErr w:type="gramEnd"/>
      <w:r w:rsidRPr="006D082C">
        <w:rPr>
          <w:rFonts w:ascii="Times New Roman" w:hAnsi="Times New Roman" w:cs="Times New Roman"/>
          <w:sz w:val="28"/>
          <w:szCs w:val="28"/>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6D082C">
        <w:rPr>
          <w:rFonts w:ascii="Times New Roman" w:hAnsi="Times New Roman" w:cs="Times New Roman"/>
          <w:sz w:val="28"/>
          <w:szCs w:val="28"/>
        </w:rPr>
        <w:t>сформированностью</w:t>
      </w:r>
      <w:proofErr w:type="spellEnd"/>
      <w:r w:rsidRPr="006D082C">
        <w:rPr>
          <w:rFonts w:ascii="Times New Roman" w:hAnsi="Times New Roman" w:cs="Times New Roman"/>
          <w:sz w:val="28"/>
          <w:szCs w:val="28"/>
        </w:rPr>
        <w:t xml:space="preserve"> навыков самообслуживания и т.д.</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При средней степени адаптации дети привыкают к садику дольше, до 2-3 месяцев.</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При тяжелой адаптации срок привыкания может продлиться до 6 месяцев и даже больше.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Default="006D082C" w:rsidP="006D082C">
      <w:pPr>
        <w:pStyle w:val="a3"/>
        <w:ind w:left="-567" w:firstLine="567"/>
        <w:jc w:val="center"/>
        <w:rPr>
          <w:rFonts w:ascii="Times New Roman" w:hAnsi="Times New Roman" w:cs="Times New Roman"/>
          <w:b/>
          <w:color w:val="7030A0"/>
          <w:sz w:val="28"/>
          <w:szCs w:val="28"/>
        </w:rPr>
      </w:pPr>
    </w:p>
    <w:p w:rsidR="006D082C" w:rsidRDefault="006D082C" w:rsidP="006D082C">
      <w:pPr>
        <w:pStyle w:val="a3"/>
        <w:ind w:left="-567" w:firstLine="567"/>
        <w:jc w:val="center"/>
        <w:rPr>
          <w:rFonts w:ascii="Times New Roman" w:hAnsi="Times New Roman" w:cs="Times New Roman"/>
          <w:b/>
          <w:color w:val="7030A0"/>
          <w:sz w:val="28"/>
          <w:szCs w:val="28"/>
        </w:rPr>
      </w:pPr>
    </w:p>
    <w:p w:rsidR="006D082C" w:rsidRPr="006D082C" w:rsidRDefault="006D082C" w:rsidP="006D082C">
      <w:pPr>
        <w:pStyle w:val="a3"/>
        <w:ind w:left="-567" w:firstLine="567"/>
        <w:jc w:val="center"/>
        <w:rPr>
          <w:rFonts w:ascii="Times New Roman" w:hAnsi="Times New Roman" w:cs="Times New Roman"/>
          <w:b/>
          <w:color w:val="7030A0"/>
          <w:sz w:val="28"/>
          <w:szCs w:val="28"/>
        </w:rPr>
      </w:pPr>
      <w:r w:rsidRPr="006D082C">
        <w:rPr>
          <w:rFonts w:ascii="Times New Roman" w:hAnsi="Times New Roman" w:cs="Times New Roman"/>
          <w:b/>
          <w:color w:val="7030A0"/>
          <w:sz w:val="28"/>
          <w:szCs w:val="28"/>
        </w:rPr>
        <w:lastRenderedPageBreak/>
        <w:t>Кому адаптироваться легче?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lastRenderedPageBreak/>
        <w:t xml:space="preserve">В выходные дни не меняйте режим дня ребенка. Можно позволить поспать ему чуть дольше, но не нужно позволять "отсыпаться" слишком долго, что </w:t>
      </w:r>
      <w:proofErr w:type="gramStart"/>
      <w:r w:rsidRPr="006D082C">
        <w:rPr>
          <w:rFonts w:ascii="Times New Roman" w:hAnsi="Times New Roman" w:cs="Times New Roman"/>
          <w:sz w:val="28"/>
          <w:szCs w:val="28"/>
        </w:rPr>
        <w:t>существенно  сдвигает</w:t>
      </w:r>
      <w:proofErr w:type="gramEnd"/>
      <w:r w:rsidRPr="006D082C">
        <w:rPr>
          <w:rFonts w:ascii="Times New Roman" w:hAnsi="Times New Roman" w:cs="Times New Roman"/>
          <w:sz w:val="28"/>
          <w:szCs w:val="28"/>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Не перегружайте </w:t>
      </w:r>
      <w:proofErr w:type="gramStart"/>
      <w:r w:rsidRPr="006D082C">
        <w:rPr>
          <w:rFonts w:ascii="Times New Roman" w:hAnsi="Times New Roman" w:cs="Times New Roman"/>
          <w:sz w:val="28"/>
          <w:szCs w:val="28"/>
        </w:rPr>
        <w:t>малыша  в</w:t>
      </w:r>
      <w:proofErr w:type="gramEnd"/>
      <w:r w:rsidRPr="006D082C">
        <w:rPr>
          <w:rFonts w:ascii="Times New Roman" w:hAnsi="Times New Roman" w:cs="Times New Roman"/>
          <w:sz w:val="28"/>
          <w:szCs w:val="28"/>
        </w:rPr>
        <w:t xml:space="preserve"> период адаптации. У него в жизни сейчас столько изменений, и лишнее напряжение нервной системы ему ни к чему.</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sidRPr="006D082C">
        <w:rPr>
          <w:rFonts w:ascii="Times New Roman" w:hAnsi="Times New Roman" w:cs="Times New Roman"/>
          <w:sz w:val="28"/>
          <w:szCs w:val="28"/>
        </w:rPr>
        <w:t>Собственно</w:t>
      </w:r>
      <w:proofErr w:type="gramEnd"/>
      <w:r w:rsidRPr="006D082C">
        <w:rPr>
          <w:rFonts w:ascii="Times New Roman" w:hAnsi="Times New Roman" w:cs="Times New Roman"/>
          <w:sz w:val="28"/>
          <w:szCs w:val="28"/>
        </w:rPr>
        <w:t xml:space="preserve"> все это и затевается, чтобы малыш понял; мама обязательно за ним вернется.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Пусть малыша отводит тот родитель или родственник, с которым ему легче расстаться. Воспитатели давно заметили, что с одним из родителей ребенок </w:t>
      </w:r>
      <w:r w:rsidRPr="006D082C">
        <w:rPr>
          <w:rFonts w:ascii="Times New Roman" w:hAnsi="Times New Roman" w:cs="Times New Roman"/>
          <w:sz w:val="28"/>
          <w:szCs w:val="28"/>
        </w:rPr>
        <w:lastRenderedPageBreak/>
        <w:t>расстается относительно спокойно, а другого никак не отпускает от себя, продолжая переживать после его ухода.</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Обязательно скажите, что вы придете, и </w:t>
      </w:r>
      <w:proofErr w:type="gramStart"/>
      <w:r w:rsidRPr="006D082C">
        <w:rPr>
          <w:rFonts w:ascii="Times New Roman" w:hAnsi="Times New Roman" w:cs="Times New Roman"/>
          <w:sz w:val="28"/>
          <w:szCs w:val="28"/>
        </w:rPr>
        <w:t>обозначьте</w:t>
      </w:r>
      <w:proofErr w:type="gramEnd"/>
      <w:r w:rsidRPr="006D082C">
        <w:rPr>
          <w:rFonts w:ascii="Times New Roman" w:hAnsi="Times New Roman" w:cs="Times New Roman"/>
          <w:sz w:val="28"/>
          <w:szCs w:val="28"/>
        </w:rPr>
        <w:t xml:space="preserve">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D082C" w:rsidRPr="006D082C" w:rsidRDefault="006D082C" w:rsidP="006D082C">
      <w:pPr>
        <w:pStyle w:val="a3"/>
        <w:ind w:left="-567" w:firstLine="567"/>
        <w:jc w:val="both"/>
        <w:rPr>
          <w:rFonts w:ascii="Times New Roman" w:hAnsi="Times New Roman" w:cs="Times New Roman"/>
          <w:sz w:val="28"/>
          <w:szCs w:val="28"/>
        </w:rPr>
      </w:pPr>
    </w:p>
    <w:p w:rsidR="006D082C" w:rsidRDefault="006D082C" w:rsidP="006D082C">
      <w:pPr>
        <w:pStyle w:val="a3"/>
        <w:ind w:left="-567" w:firstLine="567"/>
        <w:jc w:val="center"/>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xml:space="preserve">К сожалению, иногда родители совершают серьезные ошибки, </w:t>
      </w:r>
    </w:p>
    <w:p w:rsidR="006D082C" w:rsidRDefault="006D082C" w:rsidP="006D082C">
      <w:pPr>
        <w:pStyle w:val="a3"/>
        <w:ind w:left="-567" w:firstLine="567"/>
        <w:jc w:val="center"/>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 xml:space="preserve">которые затрудняют адаптацию ребенка к детскому саду. </w:t>
      </w:r>
    </w:p>
    <w:p w:rsidR="006D082C" w:rsidRPr="006D082C" w:rsidRDefault="006D082C" w:rsidP="006D082C">
      <w:pPr>
        <w:pStyle w:val="a3"/>
        <w:ind w:left="-567" w:firstLine="567"/>
        <w:jc w:val="center"/>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Чего нельзя делать ни в коем случае: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b/>
          <w:sz w:val="28"/>
          <w:szCs w:val="28"/>
        </w:rPr>
        <w:t>Нельзя</w:t>
      </w:r>
      <w:r w:rsidRPr="006D082C">
        <w:rPr>
          <w:rFonts w:ascii="Times New Roman" w:hAnsi="Times New Roman" w:cs="Times New Roman"/>
          <w:sz w:val="28"/>
          <w:szCs w:val="28"/>
        </w:rPr>
        <w:t xml:space="preserve">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sidRPr="006D082C">
        <w:rPr>
          <w:rFonts w:ascii="Times New Roman" w:hAnsi="Times New Roman" w:cs="Times New Roman"/>
          <w:sz w:val="28"/>
          <w:szCs w:val="28"/>
        </w:rPr>
        <w:t>обязательно  придете</w:t>
      </w:r>
      <w:proofErr w:type="gramEnd"/>
      <w:r w:rsidRPr="006D082C">
        <w:rPr>
          <w:rFonts w:ascii="Times New Roman" w:hAnsi="Times New Roman" w:cs="Times New Roman"/>
          <w:sz w:val="28"/>
          <w:szCs w:val="28"/>
        </w:rPr>
        <w:t xml:space="preserve"> за ним.</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b/>
          <w:sz w:val="28"/>
          <w:szCs w:val="28"/>
        </w:rPr>
        <w:t>Стоит избегать</w:t>
      </w:r>
      <w:r w:rsidRPr="006D082C">
        <w:rPr>
          <w:rFonts w:ascii="Times New Roman" w:hAnsi="Times New Roman" w:cs="Times New Roman"/>
          <w:sz w:val="28"/>
          <w:szCs w:val="28"/>
        </w:rPr>
        <w:t xml:space="preserve"> разговоров о </w:t>
      </w:r>
      <w:proofErr w:type="spellStart"/>
      <w:r w:rsidRPr="006D082C">
        <w:rPr>
          <w:rFonts w:ascii="Times New Roman" w:hAnsi="Times New Roman" w:cs="Times New Roman"/>
          <w:sz w:val="28"/>
          <w:szCs w:val="28"/>
        </w:rPr>
        <w:t>слёзах</w:t>
      </w:r>
      <w:proofErr w:type="spellEnd"/>
      <w:r w:rsidRPr="006D082C">
        <w:rPr>
          <w:rFonts w:ascii="Times New Roman" w:hAnsi="Times New Roman" w:cs="Times New Roman"/>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b/>
          <w:sz w:val="28"/>
          <w:szCs w:val="28"/>
        </w:rPr>
        <w:t>Нельзя</w:t>
      </w:r>
      <w:r w:rsidRPr="006D082C">
        <w:rPr>
          <w:rFonts w:ascii="Times New Roman" w:hAnsi="Times New Roman" w:cs="Times New Roman"/>
          <w:sz w:val="28"/>
          <w:szCs w:val="28"/>
        </w:rPr>
        <w:t xml:space="preserve"> пугать детским садом ("Вот будешь себя плохо вести, опять в детский сад пойдешь!"). Место, которым пугают, никогда не станет ни любимым, ни безопасным.</w:t>
      </w: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b/>
          <w:sz w:val="28"/>
          <w:szCs w:val="28"/>
        </w:rPr>
        <w:t>Нельзя</w:t>
      </w:r>
      <w:r w:rsidRPr="006D082C">
        <w:rPr>
          <w:rFonts w:ascii="Times New Roman" w:hAnsi="Times New Roman" w:cs="Times New Roman"/>
          <w:sz w:val="28"/>
          <w:szCs w:val="28"/>
        </w:rPr>
        <w:t xml:space="preserve">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b/>
          <w:sz w:val="28"/>
          <w:szCs w:val="28"/>
        </w:rPr>
        <w:t>Нельзя</w:t>
      </w:r>
      <w:r w:rsidRPr="006D082C">
        <w:rPr>
          <w:rFonts w:ascii="Times New Roman" w:hAnsi="Times New Roman" w:cs="Times New Roman"/>
          <w:sz w:val="28"/>
          <w:szCs w:val="28"/>
        </w:rPr>
        <w:t xml:space="preserve"> обманывать ребенка,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6D082C" w:rsidRPr="006D082C" w:rsidRDefault="006D082C" w:rsidP="006D082C">
      <w:pPr>
        <w:pStyle w:val="a3"/>
        <w:ind w:left="-567" w:firstLine="567"/>
        <w:jc w:val="both"/>
        <w:rPr>
          <w:rFonts w:ascii="Times New Roman" w:hAnsi="Times New Roman" w:cs="Times New Roman"/>
          <w:sz w:val="28"/>
          <w:szCs w:val="28"/>
        </w:rPr>
      </w:pPr>
      <w:r w:rsidRPr="006D082C">
        <w:rPr>
          <w:rFonts w:ascii="Times New Roman" w:hAnsi="Times New Roman" w:cs="Times New Roman"/>
          <w:sz w:val="28"/>
          <w:szCs w:val="28"/>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w:t>
      </w:r>
      <w:r w:rsidRPr="006D082C">
        <w:rPr>
          <w:rFonts w:ascii="Times New Roman" w:hAnsi="Times New Roman" w:cs="Times New Roman"/>
          <w:sz w:val="28"/>
          <w:szCs w:val="28"/>
        </w:rPr>
        <w:lastRenderedPageBreak/>
        <w:t xml:space="preserve">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6D082C">
        <w:rPr>
          <w:rFonts w:ascii="Times New Roman" w:hAnsi="Times New Roman" w:cs="Times New Roman"/>
          <w:sz w:val="28"/>
          <w:szCs w:val="28"/>
        </w:rPr>
        <w:t>папы  тоже</w:t>
      </w:r>
      <w:proofErr w:type="gramEnd"/>
      <w:r w:rsidRPr="006D082C">
        <w:rPr>
          <w:rFonts w:ascii="Times New Roman" w:hAnsi="Times New Roman" w:cs="Times New Roman"/>
          <w:sz w:val="28"/>
          <w:szCs w:val="28"/>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ind w:left="-567" w:firstLine="567"/>
        <w:jc w:val="both"/>
        <w:rPr>
          <w:rFonts w:ascii="Times New Roman" w:hAnsi="Times New Roman" w:cs="Times New Roman"/>
          <w:b/>
          <w:color w:val="7030A0"/>
          <w:sz w:val="28"/>
          <w:szCs w:val="28"/>
        </w:rPr>
      </w:pPr>
      <w:r w:rsidRPr="006D082C">
        <w:rPr>
          <w:rFonts w:ascii="Times New Roman" w:hAnsi="Times New Roman" w:cs="Times New Roman"/>
          <w:b/>
          <w:color w:val="7030A0"/>
          <w:sz w:val="28"/>
          <w:szCs w:val="28"/>
        </w:rPr>
        <w:t>Чтобы помочь себе, нужно:</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numPr>
          <w:ilvl w:val="0"/>
          <w:numId w:val="1"/>
        </w:numPr>
        <w:jc w:val="both"/>
        <w:rPr>
          <w:rFonts w:ascii="Times New Roman" w:hAnsi="Times New Roman" w:cs="Times New Roman"/>
          <w:sz w:val="28"/>
          <w:szCs w:val="28"/>
        </w:rPr>
      </w:pPr>
      <w:r w:rsidRPr="006D082C">
        <w:rPr>
          <w:rFonts w:ascii="Times New Roman" w:hAnsi="Times New Roman" w:cs="Times New Roman"/>
          <w:sz w:val="28"/>
          <w:szCs w:val="28"/>
        </w:rPr>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numPr>
          <w:ilvl w:val="0"/>
          <w:numId w:val="1"/>
        </w:numPr>
        <w:jc w:val="both"/>
        <w:rPr>
          <w:rFonts w:ascii="Times New Roman" w:hAnsi="Times New Roman" w:cs="Times New Roman"/>
          <w:sz w:val="28"/>
          <w:szCs w:val="28"/>
        </w:rPr>
      </w:pPr>
      <w:r w:rsidRPr="006D082C">
        <w:rPr>
          <w:rFonts w:ascii="Times New Roman" w:hAnsi="Times New Roman" w:cs="Times New Roman"/>
          <w:sz w:val="28"/>
          <w:szCs w:val="28"/>
        </w:rPr>
        <w:t xml:space="preserve">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6D082C">
        <w:rPr>
          <w:rFonts w:ascii="Times New Roman" w:hAnsi="Times New Roman" w:cs="Times New Roman"/>
          <w:sz w:val="28"/>
          <w:szCs w:val="28"/>
        </w:rPr>
        <w:t>вы-то</w:t>
      </w:r>
      <w:proofErr w:type="gramEnd"/>
      <w:r w:rsidRPr="006D082C">
        <w:rPr>
          <w:rFonts w:ascii="Times New Roman" w:hAnsi="Times New Roman" w:cs="Times New Roman"/>
          <w:sz w:val="28"/>
          <w:szCs w:val="28"/>
        </w:rPr>
        <w:t xml:space="preserve">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6D082C" w:rsidRPr="006D082C" w:rsidRDefault="006D082C" w:rsidP="006D082C">
      <w:pPr>
        <w:pStyle w:val="a3"/>
        <w:ind w:left="-567" w:firstLine="567"/>
        <w:jc w:val="both"/>
        <w:rPr>
          <w:rFonts w:ascii="Times New Roman" w:hAnsi="Times New Roman" w:cs="Times New Roman"/>
          <w:sz w:val="28"/>
          <w:szCs w:val="28"/>
        </w:rPr>
      </w:pPr>
    </w:p>
    <w:p w:rsidR="006D082C" w:rsidRPr="006D082C" w:rsidRDefault="006D082C" w:rsidP="006D082C">
      <w:pPr>
        <w:pStyle w:val="a3"/>
        <w:numPr>
          <w:ilvl w:val="0"/>
          <w:numId w:val="1"/>
        </w:numPr>
        <w:jc w:val="both"/>
        <w:rPr>
          <w:rFonts w:ascii="Times New Roman" w:hAnsi="Times New Roman" w:cs="Times New Roman"/>
          <w:sz w:val="28"/>
          <w:szCs w:val="28"/>
        </w:rPr>
      </w:pPr>
      <w:r w:rsidRPr="006D082C">
        <w:rPr>
          <w:rFonts w:ascii="Times New Roman" w:hAnsi="Times New Roman" w:cs="Times New Roman"/>
          <w:sz w:val="28"/>
          <w:szCs w:val="28"/>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6D082C" w:rsidRPr="006D082C" w:rsidRDefault="006D082C" w:rsidP="006D082C">
      <w:pPr>
        <w:pStyle w:val="a3"/>
        <w:ind w:left="-567" w:firstLine="567"/>
        <w:jc w:val="center"/>
        <w:rPr>
          <w:rFonts w:ascii="Times New Roman" w:hAnsi="Times New Roman" w:cs="Times New Roman"/>
          <w:b/>
          <w:i/>
          <w:color w:val="7030A0"/>
          <w:sz w:val="28"/>
          <w:szCs w:val="28"/>
        </w:rPr>
      </w:pPr>
    </w:p>
    <w:p w:rsidR="006D082C" w:rsidRDefault="006D082C" w:rsidP="006D082C">
      <w:pPr>
        <w:pStyle w:val="a3"/>
        <w:ind w:left="-567" w:firstLine="567"/>
        <w:jc w:val="center"/>
        <w:rPr>
          <w:rFonts w:ascii="Times New Roman" w:hAnsi="Times New Roman" w:cs="Times New Roman"/>
          <w:b/>
          <w:i/>
          <w:color w:val="7030A0"/>
          <w:sz w:val="28"/>
          <w:szCs w:val="28"/>
        </w:rPr>
      </w:pPr>
    </w:p>
    <w:p w:rsidR="006D082C" w:rsidRDefault="006D082C" w:rsidP="006D082C">
      <w:pPr>
        <w:pStyle w:val="a3"/>
        <w:ind w:left="-567" w:firstLine="567"/>
        <w:jc w:val="center"/>
        <w:rPr>
          <w:rFonts w:ascii="Times New Roman" w:hAnsi="Times New Roman" w:cs="Times New Roman"/>
          <w:b/>
          <w:i/>
          <w:color w:val="7030A0"/>
          <w:sz w:val="28"/>
          <w:szCs w:val="28"/>
        </w:rPr>
      </w:pPr>
    </w:p>
    <w:p w:rsidR="006D082C" w:rsidRDefault="006D082C" w:rsidP="006D082C">
      <w:pPr>
        <w:pStyle w:val="a3"/>
        <w:ind w:left="-567" w:firstLine="567"/>
        <w:jc w:val="center"/>
        <w:rPr>
          <w:rFonts w:ascii="Times New Roman" w:hAnsi="Times New Roman" w:cs="Times New Roman"/>
          <w:b/>
          <w:i/>
          <w:color w:val="7030A0"/>
          <w:sz w:val="28"/>
          <w:szCs w:val="28"/>
        </w:rPr>
      </w:pPr>
    </w:p>
    <w:p w:rsidR="006D082C" w:rsidRDefault="006D082C" w:rsidP="006D082C">
      <w:pPr>
        <w:pStyle w:val="a3"/>
        <w:ind w:left="-567" w:firstLine="567"/>
        <w:jc w:val="center"/>
        <w:rPr>
          <w:rFonts w:ascii="Times New Roman" w:hAnsi="Times New Roman" w:cs="Times New Roman"/>
          <w:b/>
          <w:i/>
          <w:color w:val="7030A0"/>
          <w:sz w:val="28"/>
          <w:szCs w:val="28"/>
        </w:rPr>
      </w:pPr>
      <w:bookmarkStart w:id="0" w:name="_GoBack"/>
      <w:bookmarkEnd w:id="0"/>
      <w:r w:rsidRPr="006D082C">
        <w:rPr>
          <w:rFonts w:ascii="Times New Roman" w:hAnsi="Times New Roman" w:cs="Times New Roman"/>
          <w:b/>
          <w:i/>
          <w:color w:val="7030A0"/>
          <w:sz w:val="28"/>
          <w:szCs w:val="28"/>
        </w:rPr>
        <w:t xml:space="preserve">Будьте терпеливы, проявляйте понимание и проницательность. </w:t>
      </w:r>
    </w:p>
    <w:p w:rsidR="004F3399" w:rsidRPr="006D082C" w:rsidRDefault="006D082C" w:rsidP="006D082C">
      <w:pPr>
        <w:pStyle w:val="a3"/>
        <w:ind w:left="-567" w:firstLine="567"/>
        <w:jc w:val="center"/>
        <w:rPr>
          <w:rFonts w:ascii="Times New Roman" w:hAnsi="Times New Roman" w:cs="Times New Roman"/>
          <w:b/>
          <w:i/>
          <w:color w:val="7030A0"/>
          <w:sz w:val="28"/>
          <w:szCs w:val="28"/>
        </w:rPr>
      </w:pPr>
      <w:r w:rsidRPr="006D082C">
        <w:rPr>
          <w:rFonts w:ascii="Times New Roman" w:hAnsi="Times New Roman" w:cs="Times New Roman"/>
          <w:b/>
          <w:i/>
          <w:color w:val="7030A0"/>
          <w:sz w:val="28"/>
          <w:szCs w:val="28"/>
        </w:rPr>
        <w:t>И тогда скоро детский сад превратится для малыша в уютный, хорошо знакомый и привычный мир!</w:t>
      </w:r>
    </w:p>
    <w:sectPr w:rsidR="004F3399" w:rsidRPr="006D0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33A70"/>
    <w:multiLevelType w:val="hybridMultilevel"/>
    <w:tmpl w:val="49A0F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2C"/>
    <w:rsid w:val="004F3399"/>
    <w:rsid w:val="006D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D9F7-6F3A-4A1D-81B0-293F640C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home555</dc:creator>
  <cp:keywords/>
  <dc:description/>
  <cp:lastModifiedBy>home555</cp:lastModifiedBy>
  <cp:revision>1</cp:revision>
  <dcterms:created xsi:type="dcterms:W3CDTF">2020-06-07T15:59:00Z</dcterms:created>
  <dcterms:modified xsi:type="dcterms:W3CDTF">2020-06-07T16:03:00Z</dcterms:modified>
</cp:coreProperties>
</file>