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81" w:rsidRPr="00953C81" w:rsidRDefault="00953C81" w:rsidP="00953C81">
      <w:pPr>
        <w:shd w:val="clear" w:color="auto" w:fill="FFFFFF"/>
        <w:spacing w:before="30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A3339"/>
          <w:sz w:val="36"/>
          <w:szCs w:val="36"/>
          <w:lang w:eastAsia="ru-RU"/>
        </w:rPr>
      </w:pPr>
      <w:r w:rsidRPr="00953C81">
        <w:rPr>
          <w:rFonts w:ascii="Times New Roman" w:eastAsia="Times New Roman" w:hAnsi="Times New Roman" w:cs="Times New Roman"/>
          <w:b/>
          <w:color w:val="2A3339"/>
          <w:sz w:val="36"/>
          <w:szCs w:val="36"/>
          <w:lang w:eastAsia="ru-RU"/>
        </w:rPr>
        <w:t>Дети и электричество</w:t>
      </w:r>
    </w:p>
    <w:p w:rsidR="00953C81" w:rsidRDefault="00953C81" w:rsidP="00953C81">
      <w:pPr>
        <w:shd w:val="clear" w:color="auto" w:fill="FFFFFF"/>
        <w:spacing w:after="300" w:line="240" w:lineRule="auto"/>
        <w:ind w:left="-851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Без электричества современный человек не обойдется никак, но в то же время, оно всегда небезопасно, особенно для маленьких детей. Взрослые люди уже владеют элементарными правилами безопасности благодаря своему жизненному опыту, а маленькие и активные дети </w:t>
      </w:r>
      <w:proofErr w:type="gramStart"/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познают все их окружающее своими органами чувств и только начинают</w:t>
      </w:r>
      <w:proofErr w:type="gramEnd"/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накапливать столь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необходимые знания.</w:t>
      </w:r>
    </w:p>
    <w:p w:rsidR="00953C81" w:rsidRPr="00953C81" w:rsidRDefault="00953C81" w:rsidP="00953C81">
      <w:pPr>
        <w:shd w:val="clear" w:color="auto" w:fill="FFFFFF"/>
        <w:spacing w:after="300" w:line="240" w:lineRule="auto"/>
        <w:jc w:val="both"/>
        <w:rPr>
          <w:rFonts w:ascii="Helvetica" w:eastAsia="Times New Roman" w:hAnsi="Helvetica" w:cs="Helvetica"/>
          <w:color w:val="4C5257"/>
          <w:sz w:val="24"/>
          <w:szCs w:val="24"/>
          <w:lang w:eastAsia="ru-RU"/>
        </w:rPr>
      </w:pPr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53C8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Arial" w:eastAsia="Times New Roman" w:hAnsi="Arial" w:cs="Arial"/>
          <w:noProof/>
          <w:color w:val="4C5257"/>
          <w:sz w:val="24"/>
          <w:szCs w:val="24"/>
          <w:lang w:eastAsia="ru-RU"/>
        </w:rPr>
        <w:drawing>
          <wp:inline distT="0" distB="0" distL="0" distR="0">
            <wp:extent cx="4400550" cy="3396674"/>
            <wp:effectExtent l="19050" t="0" r="0" b="0"/>
            <wp:docPr id="1" name="Рисунок 5" descr="D:\Документы\Desktop\дети и электричество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Desktop\дети и электричество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95" cy="339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81" w:rsidRDefault="00953C81" w:rsidP="00953C81">
      <w:pPr>
        <w:shd w:val="clear" w:color="auto" w:fill="FFFFFF"/>
        <w:spacing w:after="300" w:line="240" w:lineRule="auto"/>
        <w:ind w:left="-851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53C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Родители должны позаботиться о безопасных условиях жизни своих детей, обучить осторожному обращению с электрическими приборами. </w:t>
      </w:r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соблюдения этих требований нужен дифференцированный и индивидуальный подход, который учитывает возраст детей. Для безопасности детей нужно держать исправную электропроводку дома, заблокировать доступ к электрическим розетками, различным проводам и включенным приборам. Когда ребенок один в квартире, он должен знать, что ему нельзя: без взрослых включать электроприборы; </w:t>
      </w:r>
      <w:proofErr w:type="gramStart"/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убирать и открывать</w:t>
      </w:r>
      <w:proofErr w:type="gramEnd"/>
      <w:r w:rsidRPr="00953C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крышки защиты бытовых приборов, самостоятельно менять предохранители и электрические лампочки; мокрыми руками трогать включенные в сеть электроприборы. Основными принципами охраны детей от удара электрическим током являются поддержка в рабочем состоянии электрического оборудования; периодическая проверка и ремонт неисправно работающих электрических приборов; непрерывное обучение детей технике безопасности поведения, включающая в себя обращение с электроприборами; периодическая проверка и ремонт неисправно работающих электрических приборов.</w:t>
      </w:r>
    </w:p>
    <w:p w:rsidR="00953C81" w:rsidRPr="00953C81" w:rsidRDefault="00953C81" w:rsidP="00953C81">
      <w:pPr>
        <w:shd w:val="clear" w:color="auto" w:fill="FFFFFF"/>
        <w:spacing w:after="300" w:line="240" w:lineRule="auto"/>
        <w:ind w:left="-851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438400" cy="1543050"/>
            <wp:effectExtent l="19050" t="0" r="0" b="0"/>
            <wp:docPr id="9" name="Рисунок 9" descr="D:\Документы\Desktop\дети и электричество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\Desktop\дети и электричество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81" w:rsidRPr="00953C81" w:rsidRDefault="00953C81" w:rsidP="00953C81">
      <w:pPr>
        <w:shd w:val="clear" w:color="auto" w:fill="FFFFFF"/>
        <w:spacing w:after="300" w:line="240" w:lineRule="auto"/>
        <w:ind w:left="270"/>
        <w:jc w:val="both"/>
        <w:rPr>
          <w:rFonts w:ascii="Helvetica" w:eastAsia="Times New Roman" w:hAnsi="Helvetica" w:cs="Helvetica"/>
          <w:color w:val="4C5257"/>
          <w:sz w:val="24"/>
          <w:szCs w:val="24"/>
          <w:lang w:eastAsia="ru-RU"/>
        </w:rPr>
      </w:pPr>
      <w:r w:rsidRPr="00953C81">
        <w:rPr>
          <w:rFonts w:ascii="Helvetica" w:eastAsia="Times New Roman" w:hAnsi="Helvetica" w:cs="Helvetica"/>
          <w:color w:val="4C5257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дети и электричество 2" style="width:370.5pt;height:234.75pt"/>
        </w:pict>
      </w:r>
    </w:p>
    <w:p w:rsidR="00953C81" w:rsidRPr="00953C81" w:rsidRDefault="00953C81" w:rsidP="00953C81">
      <w:pPr>
        <w:shd w:val="clear" w:color="auto" w:fill="FFFFFF"/>
        <w:spacing w:after="0" w:line="240" w:lineRule="auto"/>
        <w:ind w:left="270"/>
        <w:jc w:val="center"/>
        <w:rPr>
          <w:rFonts w:ascii="Helvetica" w:eastAsia="Times New Roman" w:hAnsi="Helvetica" w:cs="Helvetica"/>
          <w:color w:val="4C5257"/>
          <w:sz w:val="24"/>
          <w:szCs w:val="24"/>
          <w:lang w:eastAsia="ru-RU"/>
        </w:rPr>
      </w:pPr>
      <w:r w:rsidRPr="00953C81">
        <w:rPr>
          <w:rFonts w:ascii="Arial" w:eastAsia="Times New Roman" w:hAnsi="Arial" w:cs="Arial"/>
          <w:b/>
          <w:bCs/>
          <w:color w:val="4C5257"/>
          <w:sz w:val="24"/>
          <w:szCs w:val="24"/>
          <w:lang w:eastAsia="ru-RU"/>
        </w:rPr>
        <w:t>БЕРЕГИТЕ СЕБЯ И СВОИХ БЛИЗКИХ!</w:t>
      </w:r>
    </w:p>
    <w:p w:rsidR="00621FD6" w:rsidRDefault="00621FD6"/>
    <w:sectPr w:rsidR="00621FD6" w:rsidSect="00953C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C81"/>
    <w:rsid w:val="003F1F48"/>
    <w:rsid w:val="00434958"/>
    <w:rsid w:val="00621FD6"/>
    <w:rsid w:val="007126D2"/>
    <w:rsid w:val="00953C81"/>
    <w:rsid w:val="009E3FDC"/>
    <w:rsid w:val="00E1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DC"/>
  </w:style>
  <w:style w:type="paragraph" w:styleId="2">
    <w:name w:val="heading 2"/>
    <w:basedOn w:val="a"/>
    <w:link w:val="20"/>
    <w:uiPriority w:val="9"/>
    <w:qFormat/>
    <w:rsid w:val="00953C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3C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3C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3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1454</Characters>
  <Application>Microsoft Office Word</Application>
  <DocSecurity>0</DocSecurity>
  <Lines>12</Lines>
  <Paragraphs>3</Paragraphs>
  <ScaleCrop>false</ScaleCrop>
  <Company>MultiDVD Team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2020-04-22T09:26:00Z</dcterms:created>
  <dcterms:modified xsi:type="dcterms:W3CDTF">2020-04-22T09:30:00Z</dcterms:modified>
</cp:coreProperties>
</file>