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F79" w:rsidRDefault="00564F79" w:rsidP="008C089B">
      <w:pPr>
        <w:shd w:val="clear" w:color="auto" w:fill="FFFFFF"/>
        <w:autoSpaceDE w:val="0"/>
        <w:autoSpaceDN w:val="0"/>
        <w:adjustRightInd w:val="0"/>
        <w:jc w:val="center"/>
        <w:rPr>
          <w:rFonts w:ascii="Monotype Corsiva" w:hAnsi="Monotype Corsiva"/>
          <w:b/>
          <w:color w:val="FF0000"/>
          <w:sz w:val="52"/>
          <w:szCs w:val="28"/>
        </w:rPr>
      </w:pPr>
      <w:r w:rsidRPr="00D904AC">
        <w:rPr>
          <w:rFonts w:ascii="Monotype Corsiva" w:hAnsi="Monotype Corsiva"/>
          <w:b/>
          <w:color w:val="FF0000"/>
          <w:sz w:val="52"/>
          <w:szCs w:val="28"/>
        </w:rPr>
        <w:t>Какое телосложение у вашего ребенка</w:t>
      </w:r>
      <w:r w:rsidR="00D904AC">
        <w:rPr>
          <w:rFonts w:ascii="Monotype Corsiva" w:hAnsi="Monotype Corsiva"/>
          <w:b/>
          <w:color w:val="FF0000"/>
          <w:sz w:val="52"/>
          <w:szCs w:val="28"/>
        </w:rPr>
        <w:t xml:space="preserve"> </w:t>
      </w:r>
    </w:p>
    <w:p w:rsidR="00D904AC" w:rsidRPr="00D904AC" w:rsidRDefault="00D904AC" w:rsidP="008C089B">
      <w:pPr>
        <w:shd w:val="clear" w:color="auto" w:fill="FFFFFF"/>
        <w:autoSpaceDE w:val="0"/>
        <w:autoSpaceDN w:val="0"/>
        <w:adjustRightInd w:val="0"/>
        <w:jc w:val="center"/>
        <w:rPr>
          <w:rFonts w:ascii="Monotype Corsiva" w:hAnsi="Monotype Corsiva"/>
          <w:color w:val="FF0000"/>
          <w:sz w:val="52"/>
          <w:szCs w:val="28"/>
        </w:rPr>
      </w:pPr>
      <w:r>
        <w:rPr>
          <w:rFonts w:ascii="Monotype Corsiva" w:hAnsi="Monotype Corsiva"/>
          <w:b/>
          <w:color w:val="FF0000"/>
          <w:sz w:val="52"/>
          <w:szCs w:val="28"/>
        </w:rPr>
        <w:t>и зачем нам важно это знать?</w:t>
      </w:r>
    </w:p>
    <w:p w:rsidR="00D904AC" w:rsidRDefault="00564F79" w:rsidP="00564F79">
      <w:pPr>
        <w:shd w:val="clear" w:color="auto" w:fill="FFFFFF"/>
        <w:autoSpaceDE w:val="0"/>
        <w:autoSpaceDN w:val="0"/>
        <w:adjustRightInd w:val="0"/>
        <w:jc w:val="both"/>
        <w:rPr>
          <w:sz w:val="32"/>
          <w:szCs w:val="28"/>
        </w:rPr>
      </w:pPr>
      <w:r w:rsidRPr="008C089B">
        <w:rPr>
          <w:sz w:val="32"/>
          <w:szCs w:val="28"/>
        </w:rPr>
        <w:t xml:space="preserve">У детей в процессе роста и развития пропорции тела сильно изменяются, особенно у дошкольников, поэтому их телосложение определить намного сложнее, чем у взрослых. Это возможно лишь после 6—7 лет, и то приблизительно, </w:t>
      </w:r>
      <w:proofErr w:type="gramStart"/>
      <w:r w:rsidRPr="008C089B">
        <w:rPr>
          <w:sz w:val="32"/>
          <w:szCs w:val="28"/>
        </w:rPr>
        <w:t>например</w:t>
      </w:r>
      <w:proofErr w:type="gramEnd"/>
      <w:r w:rsidRPr="008C089B">
        <w:rPr>
          <w:sz w:val="32"/>
          <w:szCs w:val="28"/>
        </w:rPr>
        <w:t xml:space="preserve"> измерив угол между нижними реб</w:t>
      </w:r>
      <w:r w:rsidRPr="008C089B">
        <w:rPr>
          <w:sz w:val="32"/>
          <w:szCs w:val="28"/>
        </w:rPr>
        <w:softHyphen/>
        <w:t>рами. Для этого предложите ребенку втянуть живот, приложите ладони рук к нижнему краю ребер и определите угол между ладо</w:t>
      </w:r>
      <w:r w:rsidRPr="008C089B">
        <w:rPr>
          <w:sz w:val="32"/>
          <w:szCs w:val="28"/>
        </w:rPr>
        <w:softHyphen/>
        <w:t xml:space="preserve">нями: </w:t>
      </w:r>
      <w:r w:rsidR="00D904AC">
        <w:rPr>
          <w:sz w:val="32"/>
          <w:szCs w:val="28"/>
        </w:rPr>
        <w:t xml:space="preserve">а) </w:t>
      </w:r>
      <w:r w:rsidRPr="008C089B">
        <w:rPr>
          <w:sz w:val="32"/>
          <w:szCs w:val="28"/>
        </w:rPr>
        <w:t xml:space="preserve">больше 90°, т.е. тупой, значит, это </w:t>
      </w:r>
      <w:proofErr w:type="spellStart"/>
      <w:r w:rsidRPr="008C089B">
        <w:rPr>
          <w:sz w:val="32"/>
          <w:szCs w:val="28"/>
        </w:rPr>
        <w:t>дигестивный</w:t>
      </w:r>
      <w:proofErr w:type="spellEnd"/>
      <w:r w:rsidRPr="008C089B">
        <w:rPr>
          <w:sz w:val="32"/>
          <w:szCs w:val="28"/>
        </w:rPr>
        <w:t xml:space="preserve"> тип; </w:t>
      </w:r>
      <w:r w:rsidR="00D904AC">
        <w:rPr>
          <w:sz w:val="32"/>
          <w:szCs w:val="28"/>
        </w:rPr>
        <w:t xml:space="preserve">б) </w:t>
      </w:r>
      <w:r w:rsidRPr="008C089B">
        <w:rPr>
          <w:sz w:val="32"/>
          <w:szCs w:val="28"/>
        </w:rPr>
        <w:t>рав</w:t>
      </w:r>
      <w:r w:rsidRPr="008C089B">
        <w:rPr>
          <w:sz w:val="32"/>
          <w:szCs w:val="28"/>
        </w:rPr>
        <w:softHyphen/>
        <w:t xml:space="preserve">ный 90° — прямой — мышечный тип; </w:t>
      </w:r>
    </w:p>
    <w:p w:rsidR="00564F79" w:rsidRPr="008C089B" w:rsidRDefault="00D904AC" w:rsidP="00564F79">
      <w:pPr>
        <w:shd w:val="clear" w:color="auto" w:fill="FFFFFF"/>
        <w:autoSpaceDE w:val="0"/>
        <w:autoSpaceDN w:val="0"/>
        <w:adjustRightInd w:val="0"/>
        <w:jc w:val="both"/>
        <w:rPr>
          <w:sz w:val="32"/>
          <w:szCs w:val="28"/>
        </w:rPr>
      </w:pPr>
      <w:r>
        <w:rPr>
          <w:sz w:val="32"/>
          <w:szCs w:val="28"/>
        </w:rPr>
        <w:t xml:space="preserve">в) </w:t>
      </w:r>
      <w:r w:rsidR="00564F79" w:rsidRPr="008C089B">
        <w:rPr>
          <w:sz w:val="32"/>
          <w:szCs w:val="28"/>
        </w:rPr>
        <w:t>меньше 90°, т.е. острый, — торакальный тип телосложения. Окончательно же телосложе</w:t>
      </w:r>
      <w:r w:rsidR="00564F79" w:rsidRPr="008C089B">
        <w:rPr>
          <w:sz w:val="32"/>
          <w:szCs w:val="28"/>
        </w:rPr>
        <w:softHyphen/>
        <w:t>ние формируется лишь в пору полового созревания.</w:t>
      </w:r>
      <w:r>
        <w:rPr>
          <w:noProof/>
          <w:sz w:val="32"/>
          <w:szCs w:val="28"/>
        </w:rPr>
        <w:drawing>
          <wp:inline distT="0" distB="0" distL="0" distR="0">
            <wp:extent cx="5914406" cy="2439722"/>
            <wp:effectExtent l="19050" t="0" r="0" b="0"/>
            <wp:docPr id="2" name="Рисунок 1" descr="img-kD7hg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kD7hgS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4406" cy="2439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566" w:rsidRPr="008C089B" w:rsidRDefault="00922566" w:rsidP="00D904AC">
      <w:pPr>
        <w:jc w:val="both"/>
        <w:rPr>
          <w:sz w:val="32"/>
          <w:szCs w:val="28"/>
        </w:rPr>
      </w:pPr>
      <w:r w:rsidRPr="00A335E3">
        <w:rPr>
          <w:b/>
          <w:color w:val="FF0000"/>
          <w:sz w:val="32"/>
          <w:szCs w:val="28"/>
        </w:rPr>
        <w:t xml:space="preserve">Самые выносливые люди — представители </w:t>
      </w:r>
      <w:r w:rsidRPr="00A335E3">
        <w:rPr>
          <w:b/>
          <w:i/>
          <w:iCs/>
          <w:color w:val="FF0000"/>
          <w:sz w:val="32"/>
          <w:szCs w:val="28"/>
        </w:rPr>
        <w:t>торакального</w:t>
      </w:r>
      <w:r w:rsidRPr="00A335E3">
        <w:rPr>
          <w:b/>
          <w:color w:val="FF0000"/>
          <w:sz w:val="32"/>
          <w:szCs w:val="28"/>
        </w:rPr>
        <w:t xml:space="preserve"> типа те</w:t>
      </w:r>
      <w:r w:rsidRPr="00A335E3">
        <w:rPr>
          <w:b/>
          <w:color w:val="FF0000"/>
          <w:sz w:val="32"/>
          <w:szCs w:val="28"/>
        </w:rPr>
        <w:softHyphen/>
        <w:t>лосложения.</w:t>
      </w:r>
      <w:r w:rsidRPr="008C089B">
        <w:rPr>
          <w:sz w:val="32"/>
          <w:szCs w:val="28"/>
        </w:rPr>
        <w:t xml:space="preserve"> Торакальное значит «грудное». Именно такими бы</w:t>
      </w:r>
      <w:r w:rsidRPr="008C089B">
        <w:rPr>
          <w:sz w:val="32"/>
          <w:szCs w:val="28"/>
        </w:rPr>
        <w:softHyphen/>
        <w:t>вают выдающиеся стайеры и марафонцы: легкие у них больше, чем у людей других типов, а мышцы, относительно небольшие по объему, состоят преимущественно из тонких красных воло</w:t>
      </w:r>
      <w:r w:rsidRPr="008C089B">
        <w:rPr>
          <w:sz w:val="32"/>
          <w:szCs w:val="28"/>
        </w:rPr>
        <w:softHyphen/>
        <w:t xml:space="preserve">кон. Продольные размеры тела преобладают над </w:t>
      </w:r>
      <w:proofErr w:type="gramStart"/>
      <w:r w:rsidRPr="008C089B">
        <w:rPr>
          <w:sz w:val="32"/>
          <w:szCs w:val="28"/>
        </w:rPr>
        <w:t>поперечными</w:t>
      </w:r>
      <w:proofErr w:type="gramEnd"/>
      <w:r w:rsidRPr="008C089B">
        <w:rPr>
          <w:sz w:val="32"/>
          <w:szCs w:val="28"/>
        </w:rPr>
        <w:t>. Подкожного жира мало. Кости могут быть достаточно широки</w:t>
      </w:r>
      <w:r w:rsidRPr="008C089B">
        <w:rPr>
          <w:sz w:val="32"/>
          <w:szCs w:val="28"/>
        </w:rPr>
        <w:softHyphen/>
        <w:t>ми, но при этом относительно длинными. Грудная</w:t>
      </w:r>
      <w:r w:rsidR="00D904AC">
        <w:rPr>
          <w:sz w:val="32"/>
          <w:szCs w:val="28"/>
        </w:rPr>
        <w:t xml:space="preserve"> клетка — цилиндрическая, сильно</w:t>
      </w:r>
      <w:r w:rsidR="00A335E3">
        <w:rPr>
          <w:sz w:val="32"/>
          <w:szCs w:val="28"/>
        </w:rPr>
        <w:t xml:space="preserve"> </w:t>
      </w:r>
      <w:r w:rsidRPr="008C089B">
        <w:rPr>
          <w:sz w:val="32"/>
          <w:szCs w:val="28"/>
        </w:rPr>
        <w:t>развита, особенно в продольном направле</w:t>
      </w:r>
      <w:r w:rsidRPr="008C089B">
        <w:rPr>
          <w:sz w:val="32"/>
          <w:szCs w:val="28"/>
        </w:rPr>
        <w:softHyphen/>
        <w:t>нии. Плечи могут быть относительно широкими, иногда покаты</w:t>
      </w:r>
      <w:r w:rsidRPr="008C089B">
        <w:rPr>
          <w:sz w:val="32"/>
          <w:szCs w:val="28"/>
        </w:rPr>
        <w:softHyphen/>
        <w:t xml:space="preserve">ми. </w:t>
      </w:r>
      <w:r w:rsidRPr="00A335E3">
        <w:rPr>
          <w:b/>
          <w:i/>
          <w:color w:val="FF0000"/>
          <w:sz w:val="32"/>
          <w:szCs w:val="28"/>
        </w:rPr>
        <w:t>Угол между нижними ребрами — острый.</w:t>
      </w:r>
    </w:p>
    <w:p w:rsidR="00A335E3" w:rsidRDefault="00A335E3" w:rsidP="00922566">
      <w:pPr>
        <w:shd w:val="clear" w:color="auto" w:fill="FFFFFF"/>
        <w:autoSpaceDE w:val="0"/>
        <w:autoSpaceDN w:val="0"/>
        <w:adjustRightInd w:val="0"/>
        <w:jc w:val="both"/>
        <w:rPr>
          <w:sz w:val="32"/>
          <w:szCs w:val="28"/>
        </w:rPr>
      </w:pPr>
    </w:p>
    <w:p w:rsidR="00A335E3" w:rsidRDefault="00A335E3" w:rsidP="00922566">
      <w:pPr>
        <w:shd w:val="clear" w:color="auto" w:fill="FFFFFF"/>
        <w:autoSpaceDE w:val="0"/>
        <w:autoSpaceDN w:val="0"/>
        <w:adjustRightInd w:val="0"/>
        <w:jc w:val="both"/>
        <w:rPr>
          <w:sz w:val="32"/>
          <w:szCs w:val="28"/>
        </w:rPr>
      </w:pPr>
    </w:p>
    <w:p w:rsidR="00A335E3" w:rsidRDefault="00A335E3" w:rsidP="00922566">
      <w:pPr>
        <w:shd w:val="clear" w:color="auto" w:fill="FFFFFF"/>
        <w:autoSpaceDE w:val="0"/>
        <w:autoSpaceDN w:val="0"/>
        <w:adjustRightInd w:val="0"/>
        <w:jc w:val="both"/>
        <w:rPr>
          <w:sz w:val="32"/>
          <w:szCs w:val="28"/>
        </w:rPr>
      </w:pPr>
    </w:p>
    <w:p w:rsidR="00A335E3" w:rsidRDefault="00A335E3" w:rsidP="00922566">
      <w:pPr>
        <w:shd w:val="clear" w:color="auto" w:fill="FFFFFF"/>
        <w:autoSpaceDE w:val="0"/>
        <w:autoSpaceDN w:val="0"/>
        <w:adjustRightInd w:val="0"/>
        <w:jc w:val="both"/>
        <w:rPr>
          <w:b/>
          <w:color w:val="FF0000"/>
          <w:sz w:val="32"/>
          <w:szCs w:val="28"/>
        </w:rPr>
      </w:pPr>
    </w:p>
    <w:p w:rsidR="00A335E3" w:rsidRDefault="00A335E3" w:rsidP="00922566">
      <w:pPr>
        <w:shd w:val="clear" w:color="auto" w:fill="FFFFFF"/>
        <w:autoSpaceDE w:val="0"/>
        <w:autoSpaceDN w:val="0"/>
        <w:adjustRightInd w:val="0"/>
        <w:jc w:val="both"/>
        <w:rPr>
          <w:b/>
          <w:color w:val="FF0000"/>
          <w:sz w:val="32"/>
          <w:szCs w:val="28"/>
        </w:rPr>
      </w:pPr>
    </w:p>
    <w:p w:rsidR="00922566" w:rsidRPr="00A335E3" w:rsidRDefault="00922566" w:rsidP="00922566">
      <w:pPr>
        <w:shd w:val="clear" w:color="auto" w:fill="FFFFFF"/>
        <w:autoSpaceDE w:val="0"/>
        <w:autoSpaceDN w:val="0"/>
        <w:adjustRightInd w:val="0"/>
        <w:jc w:val="both"/>
        <w:rPr>
          <w:b/>
          <w:i/>
          <w:color w:val="FF0000"/>
          <w:sz w:val="32"/>
          <w:szCs w:val="28"/>
        </w:rPr>
      </w:pPr>
      <w:r w:rsidRPr="00A335E3">
        <w:rPr>
          <w:b/>
          <w:color w:val="FF0000"/>
          <w:sz w:val="32"/>
          <w:szCs w:val="28"/>
        </w:rPr>
        <w:lastRenderedPageBreak/>
        <w:t xml:space="preserve">Самые сильные люди — представители </w:t>
      </w:r>
      <w:proofErr w:type="spellStart"/>
      <w:r w:rsidRPr="00A335E3">
        <w:rPr>
          <w:b/>
          <w:i/>
          <w:iCs/>
          <w:color w:val="FF0000"/>
          <w:sz w:val="32"/>
          <w:szCs w:val="28"/>
        </w:rPr>
        <w:t>дигестивного</w:t>
      </w:r>
      <w:proofErr w:type="spellEnd"/>
      <w:r w:rsidRPr="00A335E3">
        <w:rPr>
          <w:b/>
          <w:i/>
          <w:iCs/>
          <w:color w:val="FF0000"/>
          <w:sz w:val="32"/>
          <w:szCs w:val="28"/>
        </w:rPr>
        <w:t xml:space="preserve"> </w:t>
      </w:r>
      <w:r w:rsidRPr="00A335E3">
        <w:rPr>
          <w:b/>
          <w:color w:val="FF0000"/>
          <w:sz w:val="32"/>
          <w:szCs w:val="28"/>
        </w:rPr>
        <w:t>(или пик</w:t>
      </w:r>
      <w:r w:rsidRPr="00A335E3">
        <w:rPr>
          <w:b/>
          <w:color w:val="FF0000"/>
          <w:sz w:val="32"/>
          <w:szCs w:val="28"/>
        </w:rPr>
        <w:softHyphen/>
        <w:t>нического, брахиморфного) типа телосложения.</w:t>
      </w:r>
      <w:r w:rsidRPr="008C089B">
        <w:rPr>
          <w:sz w:val="32"/>
          <w:szCs w:val="28"/>
        </w:rPr>
        <w:t xml:space="preserve"> Именно среди них встречаются выдающиеся тяжелоатлеты — метатели ядра и диска. Такие люди обладают широкой бочкообразной грудной клеткой с относительно большими внутренними органами, круг</w:t>
      </w:r>
      <w:r w:rsidRPr="008C089B">
        <w:rPr>
          <w:sz w:val="32"/>
          <w:szCs w:val="28"/>
        </w:rPr>
        <w:softHyphen/>
        <w:t>лыми толстыми мышцами, мощным скелетом, способным под</w:t>
      </w:r>
      <w:r w:rsidRPr="008C089B">
        <w:rPr>
          <w:sz w:val="32"/>
          <w:szCs w:val="28"/>
        </w:rPr>
        <w:softHyphen/>
        <w:t>держивать эту довольно тяжелую конструкцию. Руки — более длинные по сравнению с ногами. Поперечные размеры тела пре</w:t>
      </w:r>
      <w:r w:rsidRPr="008C089B">
        <w:rPr>
          <w:sz w:val="32"/>
          <w:szCs w:val="28"/>
        </w:rPr>
        <w:softHyphen/>
        <w:t xml:space="preserve">обладают над </w:t>
      </w:r>
      <w:proofErr w:type="gramStart"/>
      <w:r w:rsidRPr="008C089B">
        <w:rPr>
          <w:sz w:val="32"/>
          <w:szCs w:val="28"/>
        </w:rPr>
        <w:t>продольными</w:t>
      </w:r>
      <w:proofErr w:type="gramEnd"/>
      <w:r w:rsidRPr="008C089B">
        <w:rPr>
          <w:sz w:val="32"/>
          <w:szCs w:val="28"/>
        </w:rPr>
        <w:t>. Мускулатура развита достаточно, но ее рельеф не выражен, так как обычно скрыт под значительным слоем подкожного жира. Кости широкие и относительно корот</w:t>
      </w:r>
      <w:r w:rsidRPr="008C089B">
        <w:rPr>
          <w:sz w:val="32"/>
          <w:szCs w:val="28"/>
        </w:rPr>
        <w:softHyphen/>
        <w:t xml:space="preserve">кие. Плечи обычно широкие и прямые. </w:t>
      </w:r>
      <w:r w:rsidRPr="00A335E3">
        <w:rPr>
          <w:b/>
          <w:i/>
          <w:color w:val="FF0000"/>
          <w:sz w:val="32"/>
          <w:szCs w:val="28"/>
        </w:rPr>
        <w:t>Угол между нижними ре</w:t>
      </w:r>
      <w:r w:rsidRPr="00A335E3">
        <w:rPr>
          <w:b/>
          <w:i/>
          <w:color w:val="FF0000"/>
          <w:sz w:val="32"/>
          <w:szCs w:val="28"/>
        </w:rPr>
        <w:softHyphen/>
        <w:t>брами — тупой.</w:t>
      </w:r>
    </w:p>
    <w:p w:rsidR="00922566" w:rsidRPr="008C089B" w:rsidRDefault="00922566" w:rsidP="00922566">
      <w:pPr>
        <w:jc w:val="both"/>
        <w:rPr>
          <w:sz w:val="32"/>
          <w:szCs w:val="28"/>
        </w:rPr>
      </w:pPr>
      <w:r w:rsidRPr="00A335E3">
        <w:rPr>
          <w:b/>
          <w:color w:val="FF0000"/>
          <w:sz w:val="32"/>
          <w:szCs w:val="28"/>
        </w:rPr>
        <w:t xml:space="preserve">Самые быстрые и спортивные люди - представители </w:t>
      </w:r>
      <w:r w:rsidRPr="00A335E3">
        <w:rPr>
          <w:b/>
          <w:i/>
          <w:iCs/>
          <w:color w:val="FF0000"/>
          <w:sz w:val="32"/>
          <w:szCs w:val="28"/>
        </w:rPr>
        <w:t>мышеч</w:t>
      </w:r>
      <w:r w:rsidRPr="00A335E3">
        <w:rPr>
          <w:b/>
          <w:i/>
          <w:iCs/>
          <w:color w:val="FF0000"/>
          <w:sz w:val="32"/>
          <w:szCs w:val="28"/>
        </w:rPr>
        <w:softHyphen/>
        <w:t xml:space="preserve">ного </w:t>
      </w:r>
      <w:r w:rsidRPr="00A335E3">
        <w:rPr>
          <w:b/>
          <w:color w:val="FF0000"/>
          <w:sz w:val="32"/>
          <w:szCs w:val="28"/>
        </w:rPr>
        <w:t>телосложения,</w:t>
      </w:r>
      <w:r w:rsidRPr="008C089B">
        <w:rPr>
          <w:sz w:val="32"/>
          <w:szCs w:val="28"/>
        </w:rPr>
        <w:t xml:space="preserve"> очень пропорци</w:t>
      </w:r>
      <w:r w:rsidR="00A335E3">
        <w:rPr>
          <w:sz w:val="32"/>
          <w:szCs w:val="28"/>
        </w:rPr>
        <w:t>онально сложенные и двигательно-</w:t>
      </w:r>
      <w:r w:rsidRPr="008C089B">
        <w:rPr>
          <w:sz w:val="32"/>
          <w:szCs w:val="28"/>
        </w:rPr>
        <w:t>одаренные. Им легче всех удаются разнообразные слож</w:t>
      </w:r>
      <w:r w:rsidRPr="008C089B">
        <w:rPr>
          <w:sz w:val="32"/>
          <w:szCs w:val="28"/>
        </w:rPr>
        <w:softHyphen/>
        <w:t xml:space="preserve">ные физические упражнения, недаром этот тип еще называют </w:t>
      </w:r>
    </w:p>
    <w:p w:rsidR="00922566" w:rsidRPr="008C089B" w:rsidRDefault="00922566" w:rsidP="00922566">
      <w:pPr>
        <w:shd w:val="clear" w:color="auto" w:fill="FFFFFF"/>
        <w:autoSpaceDE w:val="0"/>
        <w:autoSpaceDN w:val="0"/>
        <w:adjustRightInd w:val="0"/>
        <w:jc w:val="both"/>
        <w:rPr>
          <w:i/>
          <w:iCs/>
          <w:sz w:val="32"/>
          <w:szCs w:val="28"/>
        </w:rPr>
      </w:pPr>
      <w:r w:rsidRPr="008C089B">
        <w:rPr>
          <w:i/>
          <w:iCs/>
          <w:sz w:val="32"/>
          <w:szCs w:val="28"/>
        </w:rPr>
        <w:t xml:space="preserve">атлетическим. </w:t>
      </w:r>
      <w:r w:rsidRPr="008C089B">
        <w:rPr>
          <w:sz w:val="32"/>
          <w:szCs w:val="28"/>
        </w:rPr>
        <w:t>Продольные и поперечные размеры их тела нахо</w:t>
      </w:r>
      <w:r w:rsidRPr="008C089B">
        <w:rPr>
          <w:sz w:val="32"/>
          <w:szCs w:val="28"/>
        </w:rPr>
        <w:softHyphen/>
        <w:t>дятся в наилучшей пропорции. Мускулатура сильно развита, и ее рельеф отчетливо выражен. Подкожный жир имеется в умерен</w:t>
      </w:r>
      <w:r w:rsidRPr="008C089B">
        <w:rPr>
          <w:sz w:val="32"/>
          <w:szCs w:val="28"/>
        </w:rPr>
        <w:softHyphen/>
        <w:t xml:space="preserve">ных количествах. Кости — широкие, относительно недлинные. </w:t>
      </w:r>
      <w:r w:rsidRPr="00A335E3">
        <w:rPr>
          <w:iCs/>
          <w:sz w:val="32"/>
          <w:szCs w:val="28"/>
        </w:rPr>
        <w:t>Грудная клетка — трапециевидная, расширяющаяся книзу. Пле</w:t>
      </w:r>
      <w:r w:rsidRPr="00A335E3">
        <w:rPr>
          <w:iCs/>
          <w:sz w:val="32"/>
          <w:szCs w:val="28"/>
        </w:rPr>
        <w:softHyphen/>
        <w:t>чи — широкие, чаще прямые.</w:t>
      </w:r>
      <w:r w:rsidRPr="008C089B">
        <w:rPr>
          <w:i/>
          <w:iCs/>
          <w:sz w:val="32"/>
          <w:szCs w:val="28"/>
        </w:rPr>
        <w:t xml:space="preserve"> </w:t>
      </w:r>
      <w:r w:rsidRPr="00A335E3">
        <w:rPr>
          <w:b/>
          <w:i/>
          <w:iCs/>
          <w:color w:val="FF0000"/>
          <w:sz w:val="32"/>
          <w:szCs w:val="28"/>
        </w:rPr>
        <w:t>Угол между нижними ребрами — прямой.</w:t>
      </w:r>
    </w:p>
    <w:p w:rsidR="00922566" w:rsidRPr="008C089B" w:rsidRDefault="00A335E3" w:rsidP="00922566">
      <w:pPr>
        <w:pStyle w:val="a3"/>
        <w:rPr>
          <w:sz w:val="32"/>
          <w:szCs w:val="28"/>
        </w:rPr>
      </w:pPr>
      <w:r>
        <w:rPr>
          <w:noProof/>
          <w:sz w:val="32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-603885</wp:posOffset>
            </wp:positionH>
            <wp:positionV relativeFrom="margin">
              <wp:posOffset>5527040</wp:posOffset>
            </wp:positionV>
            <wp:extent cx="2876550" cy="3143250"/>
            <wp:effectExtent l="57150" t="38100" r="38100" b="19050"/>
            <wp:wrapSquare wrapText="bothSides"/>
            <wp:docPr id="1" name="Рисунок 0" descr="slide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_7.jpg"/>
                    <pic:cNvPicPr/>
                  </pic:nvPicPr>
                  <pic:blipFill>
                    <a:blip r:embed="rId5" cstate="print"/>
                    <a:srcRect l="23456" t="8980" r="25207" b="16396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3143250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="00922566" w:rsidRPr="008C089B">
        <w:rPr>
          <w:sz w:val="32"/>
          <w:szCs w:val="28"/>
        </w:rPr>
        <w:t>Ярко выраженных представителей каждого типа телосложе</w:t>
      </w:r>
      <w:r w:rsidR="00922566" w:rsidRPr="008C089B">
        <w:rPr>
          <w:sz w:val="32"/>
          <w:szCs w:val="28"/>
        </w:rPr>
        <w:softHyphen/>
        <w:t>ния не так уж много. Большинство людей занимают промежуточ</w:t>
      </w:r>
      <w:r w:rsidR="00922566" w:rsidRPr="008C089B">
        <w:rPr>
          <w:sz w:val="32"/>
          <w:szCs w:val="28"/>
        </w:rPr>
        <w:softHyphen/>
        <w:t>ное положение между двумя соседними типами телосложения, будучи ближе к одному из них.</w:t>
      </w:r>
    </w:p>
    <w:p w:rsidR="00922566" w:rsidRPr="008C089B" w:rsidRDefault="00922566" w:rsidP="00564F79">
      <w:pPr>
        <w:shd w:val="clear" w:color="auto" w:fill="FFFFFF"/>
        <w:autoSpaceDE w:val="0"/>
        <w:autoSpaceDN w:val="0"/>
        <w:adjustRightInd w:val="0"/>
        <w:jc w:val="both"/>
        <w:rPr>
          <w:sz w:val="32"/>
          <w:szCs w:val="28"/>
        </w:rPr>
      </w:pPr>
      <w:r w:rsidRPr="008C089B">
        <w:rPr>
          <w:sz w:val="32"/>
          <w:szCs w:val="28"/>
        </w:rPr>
        <w:t>Вы можете спросить: какой тип телосложения лучше? Смот</w:t>
      </w:r>
      <w:r w:rsidRPr="008C089B">
        <w:rPr>
          <w:sz w:val="32"/>
          <w:szCs w:val="28"/>
        </w:rPr>
        <w:softHyphen/>
        <w:t>ря для чего. Например, в спорте для достижения рекордов про</w:t>
      </w:r>
      <w:r w:rsidRPr="008C089B">
        <w:rPr>
          <w:sz w:val="32"/>
          <w:szCs w:val="28"/>
        </w:rPr>
        <w:softHyphen/>
        <w:t>водится специальный отбор тех, кто обладает заданными свойст</w:t>
      </w:r>
      <w:r w:rsidRPr="008C089B">
        <w:rPr>
          <w:sz w:val="32"/>
          <w:szCs w:val="28"/>
        </w:rPr>
        <w:softHyphen/>
        <w:t>вами. В обычной жизни ни один тип не хуже, у каждого есть свои выигрышные стороны. Каждый человек — индивидуальность, у каждого — свои способности и задатки, в том числе в двигатель</w:t>
      </w:r>
      <w:r w:rsidRPr="008C089B">
        <w:rPr>
          <w:sz w:val="32"/>
          <w:szCs w:val="28"/>
        </w:rPr>
        <w:softHyphen/>
        <w:t>ной сфере, но, зная тип телосложения, их легче учесть и пра</w:t>
      </w:r>
      <w:r w:rsidRPr="008C089B">
        <w:rPr>
          <w:sz w:val="32"/>
          <w:szCs w:val="28"/>
        </w:rPr>
        <w:softHyphen/>
        <w:t>вильно использовать в жизни</w:t>
      </w:r>
      <w:r w:rsidR="00A335E3">
        <w:rPr>
          <w:sz w:val="32"/>
          <w:szCs w:val="28"/>
        </w:rPr>
        <w:t>.</w:t>
      </w:r>
    </w:p>
    <w:sectPr w:rsidR="00922566" w:rsidRPr="008C089B" w:rsidSect="00EC2A7A">
      <w:pgSz w:w="11906" w:h="16838"/>
      <w:pgMar w:top="851" w:right="850" w:bottom="426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4F79"/>
    <w:rsid w:val="00111F89"/>
    <w:rsid w:val="00564F79"/>
    <w:rsid w:val="005B53E7"/>
    <w:rsid w:val="008C089B"/>
    <w:rsid w:val="00922566"/>
    <w:rsid w:val="00A335E3"/>
    <w:rsid w:val="00AB54BF"/>
    <w:rsid w:val="00B07325"/>
    <w:rsid w:val="00B20821"/>
    <w:rsid w:val="00D1568D"/>
    <w:rsid w:val="00D904AC"/>
    <w:rsid w:val="00EC2A7A"/>
    <w:rsid w:val="00FA5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922566"/>
    <w:pPr>
      <w:shd w:val="clear" w:color="auto" w:fill="FFFFFF"/>
      <w:autoSpaceDE w:val="0"/>
      <w:autoSpaceDN w:val="0"/>
      <w:adjustRightInd w:val="0"/>
      <w:jc w:val="both"/>
    </w:pPr>
    <w:rPr>
      <w:szCs w:val="16"/>
    </w:rPr>
  </w:style>
  <w:style w:type="character" w:customStyle="1" w:styleId="a4">
    <w:name w:val="Основной текст Знак"/>
    <w:basedOn w:val="a0"/>
    <w:link w:val="a3"/>
    <w:semiHidden/>
    <w:rsid w:val="00922566"/>
    <w:rPr>
      <w:rFonts w:ascii="Times New Roman" w:eastAsia="Times New Roman" w:hAnsi="Times New Roman" w:cs="Times New Roman"/>
      <w:sz w:val="24"/>
      <w:szCs w:val="16"/>
      <w:shd w:val="clear" w:color="auto" w:fill="FFFFFF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B53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53E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2019-02-21T08:37:00Z</dcterms:created>
  <dcterms:modified xsi:type="dcterms:W3CDTF">2019-03-06T09:51:00Z</dcterms:modified>
</cp:coreProperties>
</file>