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3BD" w:rsidRDefault="003963BD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8D75A09" wp14:editId="18A5C677">
            <wp:simplePos x="0" y="0"/>
            <wp:positionH relativeFrom="column">
              <wp:posOffset>-11697</wp:posOffset>
            </wp:positionH>
            <wp:positionV relativeFrom="paragraph">
              <wp:posOffset>-11697</wp:posOffset>
            </wp:positionV>
            <wp:extent cx="7446999" cy="10587789"/>
            <wp:effectExtent l="0" t="0" r="1905" b="4445"/>
            <wp:wrapNone/>
            <wp:docPr id="1" name="Рисунок 1" descr="G:\!!! Доделать передвижки\Рамки\s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!!! Доделать передвижки\Рамки\s120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93" cy="10595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63BD" w:rsidRPr="003963BD" w:rsidRDefault="003963BD" w:rsidP="003963BD"/>
    <w:p w:rsidR="003963BD" w:rsidRPr="003963BD" w:rsidRDefault="003963BD" w:rsidP="003963BD"/>
    <w:p w:rsidR="003963BD" w:rsidRPr="003963BD" w:rsidRDefault="003963BD" w:rsidP="003963BD"/>
    <w:p w:rsidR="000C2EDE" w:rsidRDefault="003963BD" w:rsidP="003963BD">
      <w:r>
        <w:t xml:space="preserve">    </w:t>
      </w:r>
    </w:p>
    <w:p w:rsidR="003963BD" w:rsidRDefault="003963BD" w:rsidP="003963BD"/>
    <w:p w:rsidR="003963BD" w:rsidRDefault="003963BD" w:rsidP="003963BD">
      <w:pPr>
        <w:jc w:val="center"/>
        <w:rPr>
          <w:rFonts w:ascii="Arial" w:hAnsi="Arial" w:cs="Arial"/>
          <w:b/>
          <w:i/>
          <w:color w:val="800000"/>
          <w:sz w:val="40"/>
          <w:szCs w:val="40"/>
        </w:rPr>
      </w:pPr>
      <w:r w:rsidRPr="003963BD">
        <w:rPr>
          <w:rFonts w:ascii="Arial" w:hAnsi="Arial" w:cs="Arial"/>
          <w:b/>
          <w:i/>
          <w:color w:val="800000"/>
          <w:sz w:val="40"/>
          <w:szCs w:val="40"/>
        </w:rPr>
        <w:t>Оздоровление в бассейне</w:t>
      </w:r>
    </w:p>
    <w:p w:rsidR="003963BD" w:rsidRPr="003963BD" w:rsidRDefault="003963BD" w:rsidP="00245806">
      <w:pPr>
        <w:ind w:left="708" w:firstLine="708"/>
        <w:rPr>
          <w:color w:val="800000"/>
          <w:sz w:val="40"/>
          <w:szCs w:val="40"/>
        </w:rPr>
      </w:pPr>
      <w:r w:rsidRPr="003963BD">
        <w:rPr>
          <w:color w:val="800000"/>
          <w:sz w:val="40"/>
          <w:szCs w:val="40"/>
        </w:rPr>
        <w:t xml:space="preserve">Современное дошкольное образование направленно на целостное развитие личности ребенка, полноценное и активное проживание им очень важного периода жизни-детства. Двигательная деятельность </w:t>
      </w:r>
      <w:proofErr w:type="gramStart"/>
      <w:r w:rsidRPr="003963BD">
        <w:rPr>
          <w:color w:val="800000"/>
          <w:sz w:val="40"/>
          <w:szCs w:val="40"/>
        </w:rPr>
        <w:t>на ряду</w:t>
      </w:r>
      <w:proofErr w:type="gramEnd"/>
      <w:r w:rsidRPr="003963BD">
        <w:rPr>
          <w:color w:val="800000"/>
          <w:sz w:val="40"/>
          <w:szCs w:val="40"/>
        </w:rPr>
        <w:t xml:space="preserve"> с другими видами детской деятельности имеет большое значение для разностороннего развития детей. Занятия плаванием занимают особое место в физическом воспитании, физическом развитие, укрепление здоровья дошкольников.</w:t>
      </w:r>
    </w:p>
    <w:p w:rsidR="003963BD" w:rsidRDefault="003963BD" w:rsidP="00245806">
      <w:pPr>
        <w:ind w:left="708" w:firstLine="708"/>
        <w:rPr>
          <w:color w:val="800000"/>
          <w:sz w:val="40"/>
          <w:szCs w:val="40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ABB89BD" wp14:editId="779FEE93">
            <wp:simplePos x="106045" y="106045"/>
            <wp:positionH relativeFrom="margin">
              <wp:align>center</wp:align>
            </wp:positionH>
            <wp:positionV relativeFrom="margin">
              <wp:posOffset>7312011</wp:posOffset>
            </wp:positionV>
            <wp:extent cx="3296920" cy="2392045"/>
            <wp:effectExtent l="0" t="0" r="0" b="8255"/>
            <wp:wrapSquare wrapText="bothSides"/>
            <wp:docPr id="3" name="Рисунок 3" descr="G:\!!! Доделать передвижки\картинки\CVoI7sU_tdggt6X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!!! Доделать передвижки\картинки\CVoI7sU_tdggt6X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388" cy="2392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63BD">
        <w:rPr>
          <w:color w:val="800000"/>
          <w:sz w:val="40"/>
          <w:szCs w:val="40"/>
        </w:rPr>
        <w:t>Физиологической основой системы обучения плаванию в условиях ДОУ оказывает благотворное воздействие быстро чередующихся движений и разнообразное воздействие воды, связанное с ее физическими, термическими, химическими и механическими свойствами на организм ребёнка.</w:t>
      </w:r>
    </w:p>
    <w:p w:rsidR="003963BD" w:rsidRPr="003963BD" w:rsidRDefault="003963BD" w:rsidP="003963BD">
      <w:pPr>
        <w:ind w:firstLine="708"/>
        <w:jc w:val="both"/>
        <w:rPr>
          <w:color w:val="800000"/>
          <w:sz w:val="40"/>
          <w:szCs w:val="40"/>
        </w:rPr>
      </w:pPr>
    </w:p>
    <w:p w:rsidR="003963BD" w:rsidRDefault="003963BD" w:rsidP="003963BD">
      <w:pPr>
        <w:jc w:val="both"/>
        <w:rPr>
          <w:color w:val="800000"/>
          <w:sz w:val="40"/>
          <w:szCs w:val="40"/>
        </w:rPr>
      </w:pPr>
    </w:p>
    <w:p w:rsidR="003963BD" w:rsidRDefault="003963BD" w:rsidP="003963BD">
      <w:pPr>
        <w:jc w:val="both"/>
        <w:rPr>
          <w:color w:val="800000"/>
          <w:sz w:val="40"/>
          <w:szCs w:val="40"/>
        </w:rPr>
      </w:pPr>
    </w:p>
    <w:p w:rsidR="003963BD" w:rsidRDefault="003963BD" w:rsidP="003963BD">
      <w:pPr>
        <w:jc w:val="both"/>
        <w:rPr>
          <w:color w:val="800000"/>
          <w:sz w:val="40"/>
          <w:szCs w:val="40"/>
        </w:rPr>
      </w:pPr>
    </w:p>
    <w:p w:rsidR="003963BD" w:rsidRDefault="003963BD" w:rsidP="003963BD">
      <w:pPr>
        <w:jc w:val="both"/>
        <w:rPr>
          <w:color w:val="800000"/>
          <w:sz w:val="40"/>
          <w:szCs w:val="40"/>
        </w:rPr>
      </w:pPr>
    </w:p>
    <w:p w:rsidR="003963BD" w:rsidRDefault="003963BD" w:rsidP="003963BD">
      <w:pPr>
        <w:jc w:val="both"/>
        <w:rPr>
          <w:color w:val="800000"/>
          <w:sz w:val="40"/>
          <w:szCs w:val="40"/>
        </w:rPr>
      </w:pPr>
    </w:p>
    <w:p w:rsidR="003963BD" w:rsidRDefault="003963BD" w:rsidP="003963BD">
      <w:pPr>
        <w:jc w:val="center"/>
        <w:rPr>
          <w:color w:val="800000"/>
          <w:sz w:val="40"/>
          <w:szCs w:val="40"/>
        </w:rPr>
      </w:pPr>
      <w:r>
        <w:rPr>
          <w:noProof/>
          <w:color w:val="800000"/>
          <w:sz w:val="40"/>
          <w:szCs w:val="40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1EA03CCF" wp14:editId="044994B7">
            <wp:simplePos x="0" y="0"/>
            <wp:positionH relativeFrom="column">
              <wp:posOffset>-11697</wp:posOffset>
            </wp:positionH>
            <wp:positionV relativeFrom="paragraph">
              <wp:posOffset>-11697</wp:posOffset>
            </wp:positionV>
            <wp:extent cx="7408778" cy="10611852"/>
            <wp:effectExtent l="0" t="0" r="1905" b="0"/>
            <wp:wrapNone/>
            <wp:docPr id="2" name="Рисунок 2" descr="G:\!!! Доделать передвижки\Рамки\s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!!! Доделать передвижки\Рамки\s120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778" cy="10611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63BD" w:rsidRPr="003963BD" w:rsidRDefault="003963BD" w:rsidP="003963BD">
      <w:pPr>
        <w:rPr>
          <w:sz w:val="40"/>
          <w:szCs w:val="40"/>
        </w:rPr>
      </w:pPr>
    </w:p>
    <w:p w:rsidR="003963BD" w:rsidRDefault="003963BD" w:rsidP="003963BD">
      <w:pPr>
        <w:rPr>
          <w:sz w:val="40"/>
          <w:szCs w:val="40"/>
        </w:rPr>
      </w:pPr>
    </w:p>
    <w:p w:rsidR="00245806" w:rsidRDefault="003963BD" w:rsidP="003963BD">
      <w:pPr>
        <w:rPr>
          <w:sz w:val="40"/>
          <w:szCs w:val="40"/>
        </w:rPr>
      </w:pPr>
      <w:r>
        <w:rPr>
          <w:sz w:val="40"/>
          <w:szCs w:val="40"/>
        </w:rPr>
        <w:t xml:space="preserve">      </w:t>
      </w:r>
    </w:p>
    <w:p w:rsidR="003963BD" w:rsidRPr="00245806" w:rsidRDefault="003963BD" w:rsidP="00245806">
      <w:pPr>
        <w:ind w:left="708"/>
        <w:rPr>
          <w:color w:val="800000"/>
          <w:sz w:val="40"/>
          <w:szCs w:val="40"/>
        </w:rPr>
      </w:pPr>
      <w:r>
        <w:rPr>
          <w:sz w:val="40"/>
          <w:szCs w:val="40"/>
        </w:rPr>
        <w:t xml:space="preserve"> </w:t>
      </w:r>
      <w:r w:rsidR="00245806">
        <w:rPr>
          <w:sz w:val="40"/>
          <w:szCs w:val="40"/>
        </w:rPr>
        <w:tab/>
      </w:r>
      <w:r w:rsidRPr="00245806">
        <w:rPr>
          <w:color w:val="800000"/>
          <w:sz w:val="40"/>
          <w:szCs w:val="40"/>
        </w:rPr>
        <w:t>Так как в воде уменьшается статическое напряжение тела, снижается нагрузка на позвоночник. Плавание способствует формированию и укреплению скелета. Активное движение ног в безопорном положении, большая амплитуда и динамичность движений увеличивают работоспособность и силу разных мышц, благодаря чему укрепляется опорно-двигательный аппарат.</w:t>
      </w:r>
    </w:p>
    <w:p w:rsidR="003963BD" w:rsidRPr="00245806" w:rsidRDefault="003963BD" w:rsidP="00245806">
      <w:pPr>
        <w:ind w:left="708" w:firstLine="708"/>
        <w:rPr>
          <w:color w:val="800000"/>
          <w:sz w:val="40"/>
          <w:szCs w:val="40"/>
        </w:rPr>
      </w:pPr>
      <w:r w:rsidRPr="00245806">
        <w:rPr>
          <w:color w:val="800000"/>
          <w:sz w:val="40"/>
          <w:szCs w:val="40"/>
        </w:rPr>
        <w:t>Особое положение тела в воде оказывает благоприятное воздействие и на центр головного мозга. Даже легкое её течение, колебание, волны массируют тело, укрепляя сосуды кожи и нервные окончания. Это активизирует </w:t>
      </w:r>
      <w:r w:rsidRPr="00245806">
        <w:rPr>
          <w:i/>
          <w:iCs/>
          <w:color w:val="800000"/>
          <w:sz w:val="40"/>
          <w:szCs w:val="40"/>
        </w:rPr>
        <w:t>«игру сосудов»</w:t>
      </w:r>
      <w:r w:rsidRPr="00245806">
        <w:rPr>
          <w:color w:val="800000"/>
          <w:sz w:val="40"/>
          <w:szCs w:val="40"/>
        </w:rPr>
        <w:t xml:space="preserve">, облегчает отток крови, повышает обмен веществ, укрепляет нервную и </w:t>
      </w:r>
      <w:proofErr w:type="gramStart"/>
      <w:r w:rsidRPr="00245806">
        <w:rPr>
          <w:color w:val="800000"/>
          <w:sz w:val="40"/>
          <w:szCs w:val="40"/>
        </w:rPr>
        <w:t>сердечно-сосудистую</w:t>
      </w:r>
      <w:proofErr w:type="gramEnd"/>
      <w:r w:rsidRPr="00245806">
        <w:rPr>
          <w:color w:val="800000"/>
          <w:sz w:val="40"/>
          <w:szCs w:val="40"/>
        </w:rPr>
        <w:t xml:space="preserve"> систему, и ребенок после плавания чувствует себя обновленным.</w:t>
      </w:r>
    </w:p>
    <w:p w:rsidR="003963BD" w:rsidRPr="00245806" w:rsidRDefault="003963BD" w:rsidP="00245806">
      <w:pPr>
        <w:ind w:left="708" w:firstLine="708"/>
        <w:rPr>
          <w:color w:val="800000"/>
          <w:sz w:val="40"/>
          <w:szCs w:val="40"/>
        </w:rPr>
      </w:pPr>
      <w:r w:rsidRPr="00245806">
        <w:rPr>
          <w:color w:val="800000"/>
          <w:sz w:val="40"/>
          <w:szCs w:val="40"/>
        </w:rPr>
        <w:t xml:space="preserve">Занятия плаванием повышают функциональную устойчивость вестибулярного аппарата, улучшают чувства равновесия. Кроме того </w:t>
      </w:r>
      <w:proofErr w:type="gramStart"/>
      <w:r w:rsidRPr="00245806">
        <w:rPr>
          <w:color w:val="800000"/>
          <w:sz w:val="40"/>
          <w:szCs w:val="40"/>
        </w:rPr>
        <w:t>благодаря</w:t>
      </w:r>
      <w:proofErr w:type="gramEnd"/>
      <w:r w:rsidRPr="00245806">
        <w:rPr>
          <w:color w:val="800000"/>
          <w:sz w:val="40"/>
          <w:szCs w:val="40"/>
        </w:rPr>
        <w:t xml:space="preserve"> </w:t>
      </w:r>
      <w:proofErr w:type="gramStart"/>
      <w:r w:rsidRPr="00245806">
        <w:rPr>
          <w:color w:val="800000"/>
          <w:sz w:val="40"/>
          <w:szCs w:val="40"/>
        </w:rPr>
        <w:t>разницы</w:t>
      </w:r>
      <w:proofErr w:type="gramEnd"/>
      <w:r w:rsidRPr="00245806">
        <w:rPr>
          <w:color w:val="800000"/>
          <w:sz w:val="40"/>
          <w:szCs w:val="40"/>
        </w:rPr>
        <w:t xml:space="preserve"> температур и большому расходу энергии в процессе плавания регулируется обмен веществ и поддерживается оптимальное соотношение мышечной и жировой массы тела.</w:t>
      </w:r>
    </w:p>
    <w:p w:rsidR="003963BD" w:rsidRDefault="003963BD" w:rsidP="003963BD">
      <w:pPr>
        <w:rPr>
          <w:sz w:val="40"/>
          <w:szCs w:val="40"/>
        </w:rPr>
      </w:pPr>
    </w:p>
    <w:p w:rsidR="00245806" w:rsidRDefault="00245806" w:rsidP="003963BD">
      <w:pPr>
        <w:rPr>
          <w:sz w:val="40"/>
          <w:szCs w:val="40"/>
        </w:rPr>
      </w:pPr>
    </w:p>
    <w:p w:rsidR="00245806" w:rsidRDefault="00245806" w:rsidP="003963BD">
      <w:pPr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-11697</wp:posOffset>
            </wp:positionH>
            <wp:positionV relativeFrom="paragraph">
              <wp:posOffset>-11697</wp:posOffset>
            </wp:positionV>
            <wp:extent cx="7387389" cy="10611852"/>
            <wp:effectExtent l="0" t="0" r="4445" b="0"/>
            <wp:wrapNone/>
            <wp:docPr id="4" name="Рисунок 4" descr="G:\!!! Доделать передвижки\Рамки\s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!!! Доделать передвижки\Рамки\s120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0163" cy="10615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5806" w:rsidRPr="00245806" w:rsidRDefault="00245806" w:rsidP="00245806">
      <w:pPr>
        <w:rPr>
          <w:sz w:val="40"/>
          <w:szCs w:val="40"/>
        </w:rPr>
      </w:pPr>
    </w:p>
    <w:p w:rsidR="00245806" w:rsidRDefault="00245806" w:rsidP="00245806">
      <w:pPr>
        <w:rPr>
          <w:sz w:val="40"/>
          <w:szCs w:val="40"/>
        </w:rPr>
      </w:pPr>
    </w:p>
    <w:p w:rsidR="00245806" w:rsidRDefault="00245806" w:rsidP="00245806">
      <w:pPr>
        <w:rPr>
          <w:sz w:val="40"/>
          <w:szCs w:val="40"/>
        </w:rPr>
      </w:pPr>
    </w:p>
    <w:p w:rsidR="00245806" w:rsidRPr="00245806" w:rsidRDefault="00245806" w:rsidP="00245806">
      <w:pPr>
        <w:ind w:left="708" w:firstLine="708"/>
        <w:rPr>
          <w:color w:val="800000"/>
          <w:sz w:val="40"/>
          <w:szCs w:val="40"/>
        </w:rPr>
      </w:pPr>
      <w:r w:rsidRPr="00245806">
        <w:rPr>
          <w:color w:val="800000"/>
          <w:sz w:val="40"/>
          <w:szCs w:val="40"/>
        </w:rPr>
        <w:t>Занятия плаванием - лучшая тренировка дыхательной системы мышц, которым приходится преодолевать давления воды на поверхность груди. Выдох в воду так же затруднен. Такая регулярная </w:t>
      </w:r>
      <w:r w:rsidRPr="00245806">
        <w:rPr>
          <w:i/>
          <w:iCs/>
          <w:color w:val="800000"/>
          <w:sz w:val="40"/>
          <w:szCs w:val="40"/>
        </w:rPr>
        <w:t>«гимнастика»</w:t>
      </w:r>
      <w:r w:rsidRPr="00245806">
        <w:rPr>
          <w:color w:val="800000"/>
          <w:sz w:val="40"/>
          <w:szCs w:val="40"/>
        </w:rPr>
        <w:t> укрепляет дыхательную мускулатуру, что очень важно для детей с заболеванием органов дыхания. При плавании ребенок дышит чистым, достаточно увлажненным воздухом. Под влиянием систематических занятий плаванием у детей происходит </w:t>
      </w:r>
      <w:r w:rsidRPr="00245806">
        <w:rPr>
          <w:color w:val="800000"/>
          <w:sz w:val="40"/>
          <w:szCs w:val="40"/>
          <w:u w:val="single"/>
        </w:rPr>
        <w:t>следующее</w:t>
      </w:r>
      <w:r w:rsidRPr="00245806">
        <w:rPr>
          <w:color w:val="800000"/>
          <w:sz w:val="40"/>
          <w:szCs w:val="40"/>
        </w:rPr>
        <w:t>:</w:t>
      </w:r>
    </w:p>
    <w:p w:rsidR="00245806" w:rsidRPr="00245806" w:rsidRDefault="00245806" w:rsidP="00245806">
      <w:pPr>
        <w:pStyle w:val="a6"/>
        <w:numPr>
          <w:ilvl w:val="0"/>
          <w:numId w:val="1"/>
        </w:numPr>
        <w:rPr>
          <w:color w:val="800000"/>
          <w:sz w:val="40"/>
          <w:szCs w:val="40"/>
        </w:rPr>
      </w:pPr>
      <w:r w:rsidRPr="00245806">
        <w:rPr>
          <w:color w:val="800000"/>
          <w:sz w:val="40"/>
          <w:szCs w:val="40"/>
        </w:rPr>
        <w:t>Увеличиваются резервные возможности дыхания;</w:t>
      </w:r>
    </w:p>
    <w:p w:rsidR="00245806" w:rsidRPr="00245806" w:rsidRDefault="00245806" w:rsidP="00245806">
      <w:pPr>
        <w:pStyle w:val="a6"/>
        <w:numPr>
          <w:ilvl w:val="0"/>
          <w:numId w:val="1"/>
        </w:numPr>
        <w:rPr>
          <w:color w:val="800000"/>
          <w:sz w:val="40"/>
          <w:szCs w:val="40"/>
        </w:rPr>
      </w:pPr>
      <w:r w:rsidRPr="00245806">
        <w:rPr>
          <w:color w:val="800000"/>
          <w:sz w:val="40"/>
          <w:szCs w:val="40"/>
        </w:rPr>
        <w:t>Отчетливо возрастает жизненная емкость легких;</w:t>
      </w:r>
    </w:p>
    <w:p w:rsidR="00245806" w:rsidRPr="00245806" w:rsidRDefault="00245806" w:rsidP="00245806">
      <w:pPr>
        <w:pStyle w:val="a6"/>
        <w:numPr>
          <w:ilvl w:val="0"/>
          <w:numId w:val="1"/>
        </w:numPr>
        <w:rPr>
          <w:color w:val="800000"/>
          <w:sz w:val="40"/>
          <w:szCs w:val="40"/>
        </w:rPr>
      </w:pPr>
      <w:r w:rsidRPr="00245806">
        <w:rPr>
          <w:color w:val="800000"/>
          <w:sz w:val="40"/>
          <w:szCs w:val="40"/>
        </w:rPr>
        <w:t>Возрастает кислородно-транспортная функция кровообращения;</w:t>
      </w:r>
    </w:p>
    <w:p w:rsidR="00245806" w:rsidRPr="00245806" w:rsidRDefault="00245806" w:rsidP="00245806">
      <w:pPr>
        <w:pStyle w:val="a6"/>
        <w:numPr>
          <w:ilvl w:val="0"/>
          <w:numId w:val="1"/>
        </w:numPr>
        <w:rPr>
          <w:color w:val="800000"/>
          <w:sz w:val="40"/>
          <w:szCs w:val="40"/>
        </w:rPr>
      </w:pPr>
      <w:r w:rsidRPr="00245806">
        <w:rPr>
          <w:color w:val="800000"/>
          <w:sz w:val="40"/>
          <w:szCs w:val="40"/>
        </w:rPr>
        <w:t>Совершенствуются механизмы тканевого дыхания;</w:t>
      </w:r>
    </w:p>
    <w:p w:rsidR="00245806" w:rsidRPr="00245806" w:rsidRDefault="00245806" w:rsidP="00245806">
      <w:pPr>
        <w:pStyle w:val="a6"/>
        <w:numPr>
          <w:ilvl w:val="0"/>
          <w:numId w:val="1"/>
        </w:numPr>
        <w:rPr>
          <w:color w:val="800000"/>
          <w:sz w:val="40"/>
          <w:szCs w:val="40"/>
        </w:rPr>
      </w:pPr>
      <w:proofErr w:type="gramStart"/>
      <w:r w:rsidRPr="00245806">
        <w:rPr>
          <w:color w:val="800000"/>
          <w:sz w:val="40"/>
          <w:szCs w:val="40"/>
        </w:rPr>
        <w:t>Обеспечивается лучшее согласование работы дыхания с мышечной и другими функциональными системами организма.</w:t>
      </w:r>
      <w:proofErr w:type="gramEnd"/>
    </w:p>
    <w:p w:rsidR="00245806" w:rsidRDefault="00245806" w:rsidP="00245806">
      <w:pPr>
        <w:rPr>
          <w:sz w:val="40"/>
          <w:szCs w:val="40"/>
        </w:rPr>
      </w:pPr>
    </w:p>
    <w:p w:rsidR="00245806" w:rsidRDefault="00245806" w:rsidP="00245806">
      <w:pPr>
        <w:rPr>
          <w:sz w:val="40"/>
          <w:szCs w:val="40"/>
        </w:rPr>
      </w:pPr>
    </w:p>
    <w:p w:rsidR="00245806" w:rsidRDefault="00245806" w:rsidP="00245806">
      <w:pPr>
        <w:rPr>
          <w:sz w:val="40"/>
          <w:szCs w:val="40"/>
        </w:rPr>
      </w:pPr>
    </w:p>
    <w:p w:rsidR="00245806" w:rsidRDefault="00245806" w:rsidP="00245806">
      <w:pPr>
        <w:rPr>
          <w:noProof/>
          <w:sz w:val="40"/>
          <w:szCs w:val="40"/>
          <w:lang w:eastAsia="ru-RU"/>
        </w:rPr>
      </w:pPr>
      <w:bookmarkStart w:id="0" w:name="_GoBack"/>
      <w:bookmarkEnd w:id="0"/>
    </w:p>
    <w:p w:rsidR="00245806" w:rsidRDefault="00245806" w:rsidP="00245806">
      <w:pPr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-11697</wp:posOffset>
            </wp:positionH>
            <wp:positionV relativeFrom="paragraph">
              <wp:posOffset>-11697</wp:posOffset>
            </wp:positionV>
            <wp:extent cx="7402411" cy="10611852"/>
            <wp:effectExtent l="0" t="0" r="8255" b="0"/>
            <wp:wrapNone/>
            <wp:docPr id="5" name="Рисунок 5" descr="G:\!!! Доделать передвижки\Рамки\s1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!!! Доделать передвижки\Рамки\s120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9502" cy="10622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5806" w:rsidRPr="00245806" w:rsidRDefault="00245806" w:rsidP="00245806">
      <w:pPr>
        <w:rPr>
          <w:sz w:val="40"/>
          <w:szCs w:val="40"/>
        </w:rPr>
      </w:pPr>
    </w:p>
    <w:p w:rsidR="00245806" w:rsidRDefault="00245806" w:rsidP="00245806">
      <w:pPr>
        <w:rPr>
          <w:sz w:val="40"/>
          <w:szCs w:val="40"/>
        </w:rPr>
      </w:pPr>
    </w:p>
    <w:p w:rsidR="00245806" w:rsidRDefault="00245806" w:rsidP="00245806">
      <w:pPr>
        <w:rPr>
          <w:sz w:val="40"/>
          <w:szCs w:val="40"/>
        </w:rPr>
      </w:pPr>
    </w:p>
    <w:p w:rsidR="00245806" w:rsidRPr="00245806" w:rsidRDefault="00245806" w:rsidP="00245806">
      <w:pPr>
        <w:ind w:left="708" w:firstLine="708"/>
        <w:rPr>
          <w:color w:val="800000"/>
          <w:sz w:val="40"/>
          <w:szCs w:val="40"/>
        </w:rPr>
      </w:pPr>
      <w:r w:rsidRPr="00245806">
        <w:rPr>
          <w:color w:val="800000"/>
          <w:sz w:val="40"/>
          <w:szCs w:val="40"/>
        </w:rPr>
        <w:t>Таким образом, занятия плаванием повышают функциональные возможности дыхательной системы. Занятия плаванием способствуют так же развитию физических качеств </w:t>
      </w:r>
      <w:r w:rsidRPr="00245806">
        <w:rPr>
          <w:color w:val="800000"/>
          <w:sz w:val="40"/>
          <w:szCs w:val="40"/>
          <w:u w:val="single"/>
        </w:rPr>
        <w:t>ребенка</w:t>
      </w:r>
      <w:r w:rsidRPr="00245806">
        <w:rPr>
          <w:color w:val="800000"/>
          <w:sz w:val="40"/>
          <w:szCs w:val="40"/>
        </w:rPr>
        <w:t>: выносливость, гибкость, ловкость, сила; оказывает большое влияние и на формирование психических процессов ребенка, культурно-гигиенические навыки формируются.</w:t>
      </w:r>
    </w:p>
    <w:p w:rsidR="00245806" w:rsidRDefault="00245806" w:rsidP="00245806">
      <w:pPr>
        <w:ind w:left="708" w:firstLine="708"/>
        <w:rPr>
          <w:color w:val="800000"/>
          <w:sz w:val="40"/>
          <w:szCs w:val="40"/>
        </w:rPr>
      </w:pPr>
      <w:r w:rsidRPr="00245806">
        <w:rPr>
          <w:color w:val="800000"/>
          <w:sz w:val="40"/>
          <w:szCs w:val="40"/>
        </w:rPr>
        <w:t>Важными физиологическим воздействием плавания на организм ребенка следует считать закаливание, развитие устойчивости к простудным заболеваниям.</w:t>
      </w:r>
    </w:p>
    <w:p w:rsidR="002333A6" w:rsidRPr="00245806" w:rsidRDefault="002333A6" w:rsidP="00245806">
      <w:pPr>
        <w:ind w:left="708" w:firstLine="708"/>
        <w:rPr>
          <w:color w:val="800000"/>
          <w:sz w:val="40"/>
          <w:szCs w:val="40"/>
        </w:rPr>
      </w:pPr>
      <w:r>
        <w:rPr>
          <w:noProof/>
          <w:color w:val="800000"/>
          <w:sz w:val="40"/>
          <w:szCs w:val="40"/>
          <w:lang w:eastAsia="ru-RU"/>
        </w:rPr>
        <w:drawing>
          <wp:anchor distT="0" distB="0" distL="114300" distR="114300" simplePos="0" relativeHeight="251663360" behindDoc="0" locked="0" layoutInCell="1" allowOverlap="1" wp14:anchorId="3001969B" wp14:editId="47FB82A3">
            <wp:simplePos x="0" y="0"/>
            <wp:positionH relativeFrom="margin">
              <wp:posOffset>1675130</wp:posOffset>
            </wp:positionH>
            <wp:positionV relativeFrom="margin">
              <wp:posOffset>5850255</wp:posOffset>
            </wp:positionV>
            <wp:extent cx="4105910" cy="3581400"/>
            <wp:effectExtent l="0" t="0" r="8890" b="0"/>
            <wp:wrapSquare wrapText="bothSides"/>
            <wp:docPr id="6" name="Рисунок 6" descr="G:\!!! Доделать передвижки\картинки\no-translate-detected_7496-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!!! Доделать передвижки\картинки\no-translate-detected_7496-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06" t="21273" r="10130" b="8538"/>
                    <a:stretch/>
                  </pic:blipFill>
                  <pic:spPr bwMode="auto">
                    <a:xfrm>
                      <a:off x="0" y="0"/>
                      <a:ext cx="410591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5806" w:rsidRPr="00245806" w:rsidRDefault="00245806" w:rsidP="00245806">
      <w:pPr>
        <w:rPr>
          <w:sz w:val="40"/>
          <w:szCs w:val="40"/>
        </w:rPr>
      </w:pPr>
    </w:p>
    <w:sectPr w:rsidR="00245806" w:rsidRPr="00245806" w:rsidSect="003963BD">
      <w:pgSz w:w="11906" w:h="16838"/>
      <w:pgMar w:top="170" w:right="170" w:bottom="170" w:left="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12F24"/>
    <w:multiLevelType w:val="hybridMultilevel"/>
    <w:tmpl w:val="F8DE163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6DE"/>
    <w:rsid w:val="000C2EDE"/>
    <w:rsid w:val="002333A6"/>
    <w:rsid w:val="00245806"/>
    <w:rsid w:val="003963BD"/>
    <w:rsid w:val="00710797"/>
    <w:rsid w:val="0091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63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63B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963BD"/>
    <w:rPr>
      <w:rFonts w:ascii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2458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63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63B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963BD"/>
    <w:rPr>
      <w:rFonts w:ascii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2458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4</cp:revision>
  <dcterms:created xsi:type="dcterms:W3CDTF">2019-03-02T14:05:00Z</dcterms:created>
  <dcterms:modified xsi:type="dcterms:W3CDTF">2021-11-05T10:38:00Z</dcterms:modified>
</cp:coreProperties>
</file>